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4703">
      <w:pPr>
        <w:pStyle w:val="a3"/>
        <w:divId w:val="76029383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60293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71062793</w:t>
            </w:r>
          </w:p>
        </w:tc>
        <w:tc>
          <w:tcPr>
            <w:tcW w:w="0" w:type="auto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</w:p>
        </w:tc>
      </w:tr>
      <w:tr w:rsidR="00000000">
        <w:trPr>
          <w:divId w:val="760293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</w:p>
        </w:tc>
      </w:tr>
      <w:tr w:rsidR="00000000">
        <w:trPr>
          <w:divId w:val="760293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70361932</w:t>
            </w:r>
          </w:p>
        </w:tc>
        <w:tc>
          <w:tcPr>
            <w:tcW w:w="0" w:type="auto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</w:p>
        </w:tc>
      </w:tr>
      <w:tr w:rsidR="00000000">
        <w:trPr>
          <w:divId w:val="760293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0293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4470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"НОВАТЭК" ИНН 6316031581 (акция 1-02-00268-E / ISIN RU000A0DKVS5)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4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7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731633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7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7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7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447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44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4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4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4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4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4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4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4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4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731633X7442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447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4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4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4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731634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</w:p>
        </w:tc>
      </w:tr>
    </w:tbl>
    <w:p w:rsidR="00000000" w:rsidRDefault="007447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6523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44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 следующий размер и порядок выплаты дивидендов: </w:t>
            </w:r>
            <w:r>
              <w:rPr>
                <w:rFonts w:eastAsia="Times New Roman"/>
              </w:rPr>
              <w:t xml:space="preserve">• направить на выплату дивидендов по результатам первого полугодия 2022 года 136 633 770 000 (сто тридцать шесть миллиардов шестьсот тридцать три миллиона семьсот семьдесят тысяч) рублей; • определить размер дивидендов по обыкновенным акциям ПАО «НОВАТЭК» </w:t>
            </w:r>
            <w:r>
              <w:rPr>
                <w:rFonts w:eastAsia="Times New Roman"/>
              </w:rPr>
              <w:t xml:space="preserve">по результатам первого полугодия 2022 года в размере 45,00 (сорок пять) рублей на одну обыкновенную акцию; • выплату дивидендов осуществить денежными средствами; • установить </w:t>
            </w:r>
            <w:r>
              <w:rPr>
                <w:rFonts w:eastAsia="Times New Roman"/>
              </w:rPr>
              <w:lastRenderedPageBreak/>
              <w:t>дату, на которую определяются лица, имеющие право на получение дивидендов – 09 ок</w:t>
            </w:r>
            <w:r>
              <w:rPr>
                <w:rFonts w:eastAsia="Times New Roman"/>
              </w:rPr>
              <w:t xml:space="preserve">тября 2022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4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1911183500</w:t>
            </w:r>
            <w:r>
              <w:rPr>
                <w:rFonts w:eastAsia="Times New Roman"/>
              </w:rPr>
              <w:br/>
              <w:t>Против: 16234382</w:t>
            </w:r>
            <w:r>
              <w:rPr>
                <w:rFonts w:eastAsia="Times New Roman"/>
              </w:rPr>
              <w:br/>
              <w:t>Воздержался: 25310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</w:tbl>
    <w:p w:rsidR="00000000" w:rsidRDefault="00744703">
      <w:pPr>
        <w:rPr>
          <w:rFonts w:eastAsia="Times New Roman"/>
        </w:rPr>
      </w:pPr>
    </w:p>
    <w:p w:rsidR="00000000" w:rsidRDefault="0074470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</w:t>
      </w:r>
      <w:r>
        <w:t>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</w:t>
      </w:r>
      <w:r>
        <w:t xml:space="preserve">ой информации" </w:t>
      </w:r>
    </w:p>
    <w:p w:rsidR="00000000" w:rsidRDefault="00744703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74470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74470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44703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44703">
      <w:pPr>
        <w:rPr>
          <w:rFonts w:eastAsia="Times New Roman"/>
        </w:rPr>
      </w:pPr>
      <w:r>
        <w:rPr>
          <w:rFonts w:eastAsia="Times New Roman"/>
        </w:rPr>
        <w:br/>
      </w:r>
    </w:p>
    <w:p w:rsidR="00744703" w:rsidRDefault="00744703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4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6E1C"/>
    <w:rsid w:val="006F6E1C"/>
    <w:rsid w:val="0074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28E16E-B853-4BD4-9C9B-2D67BD4E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477bf8c9eba440481de524ce96e7c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2022-09-30T04:58:00Z</dcterms:created>
  <dcterms:modified xsi:type="dcterms:W3CDTF">2022-09-30T04:58:00Z</dcterms:modified>
</cp:coreProperties>
</file>