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B88">
      <w:pPr>
        <w:pStyle w:val="a3"/>
        <w:divId w:val="5771763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717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79136314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</w:p>
        </w:tc>
      </w:tr>
      <w:tr w:rsidR="00000000">
        <w:trPr>
          <w:divId w:val="57717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</w:p>
        </w:tc>
      </w:tr>
      <w:tr w:rsidR="00000000">
        <w:trPr>
          <w:divId w:val="57717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78879001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</w:p>
        </w:tc>
      </w:tr>
      <w:tr w:rsidR="00000000">
        <w:trPr>
          <w:divId w:val="57717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7176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1B8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81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81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</w:p>
        </w:tc>
      </w:tr>
    </w:tbl>
    <w:p w:rsidR="00000000" w:rsidRDefault="00381B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1B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1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81B88">
      <w:pPr>
        <w:rPr>
          <w:rFonts w:eastAsia="Times New Roman"/>
        </w:rPr>
      </w:pPr>
    </w:p>
    <w:p w:rsidR="00000000" w:rsidRDefault="00381B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1B8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2022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2022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</w:t>
      </w:r>
      <w:r>
        <w:rPr>
          <w:rFonts w:eastAsia="Times New Roman"/>
        </w:rPr>
        <w:t>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об</w:t>
      </w:r>
      <w:r>
        <w:rPr>
          <w:rFonts w:eastAsia="Times New Roman"/>
        </w:rPr>
        <w:t xml:space="preserve"> Общем собрании 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Избрание членов совета директоров Общества.</w:t>
      </w:r>
      <w:r>
        <w:rPr>
          <w:rFonts w:eastAsia="Times New Roman"/>
        </w:rPr>
        <w:br/>
        <w:t>13. Избрание членов ревизионно</w:t>
      </w:r>
      <w:r>
        <w:rPr>
          <w:rFonts w:eastAsia="Times New Roman"/>
        </w:rPr>
        <w:t xml:space="preserve">й комиссии Общества. </w:t>
      </w:r>
    </w:p>
    <w:p w:rsidR="00000000" w:rsidRDefault="00381B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1B88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81B88">
      <w:pPr>
        <w:rPr>
          <w:rFonts w:eastAsia="Times New Roman"/>
        </w:rPr>
      </w:pPr>
      <w:r>
        <w:rPr>
          <w:rFonts w:eastAsia="Times New Roman"/>
        </w:rPr>
        <w:br/>
      </w:r>
    </w:p>
    <w:p w:rsidR="00381B88" w:rsidRDefault="00381B88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C93"/>
    <w:rsid w:val="00334C93"/>
    <w:rsid w:val="003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A584A6-B760-4B7E-A4DF-EEB5FA4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f020b933cc427ca9de80dfde3fe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2023-06-06T04:54:00Z</dcterms:created>
  <dcterms:modified xsi:type="dcterms:W3CDTF">2023-06-06T04:54:00Z</dcterms:modified>
</cp:coreProperties>
</file>