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429B0">
      <w:pPr>
        <w:pStyle w:val="a3"/>
        <w:divId w:val="1015695225"/>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015695225"/>
          <w:tblCellSpacing w:w="7" w:type="dxa"/>
        </w:trPr>
        <w:tc>
          <w:tcPr>
            <w:tcW w:w="0" w:type="auto"/>
            <w:vAlign w:val="center"/>
            <w:hideMark/>
          </w:tcPr>
          <w:p w:rsidR="00000000" w:rsidRDefault="002429B0">
            <w:pPr>
              <w:rPr>
                <w:rFonts w:eastAsia="Times New Roman"/>
              </w:rPr>
            </w:pPr>
            <w:r>
              <w:rPr>
                <w:rFonts w:eastAsia="Times New Roman"/>
              </w:rPr>
              <w:t>Сообщение</w:t>
            </w:r>
          </w:p>
        </w:tc>
        <w:tc>
          <w:tcPr>
            <w:tcW w:w="0" w:type="auto"/>
            <w:vAlign w:val="center"/>
            <w:hideMark/>
          </w:tcPr>
          <w:p w:rsidR="00000000" w:rsidRDefault="002429B0">
            <w:pPr>
              <w:rPr>
                <w:rFonts w:eastAsia="Times New Roman"/>
              </w:rPr>
            </w:pPr>
            <w:r>
              <w:rPr>
                <w:rFonts w:eastAsia="Times New Roman"/>
              </w:rPr>
              <w:t>№ 80165334</w:t>
            </w:r>
          </w:p>
        </w:tc>
        <w:tc>
          <w:tcPr>
            <w:tcW w:w="0" w:type="auto"/>
            <w:vAlign w:val="center"/>
            <w:hideMark/>
          </w:tcPr>
          <w:p w:rsidR="00000000" w:rsidRDefault="002429B0">
            <w:pPr>
              <w:rPr>
                <w:rFonts w:eastAsia="Times New Roman"/>
              </w:rPr>
            </w:pPr>
          </w:p>
        </w:tc>
      </w:tr>
      <w:tr w:rsidR="00000000">
        <w:trPr>
          <w:divId w:val="1015695225"/>
          <w:tblCellSpacing w:w="7" w:type="dxa"/>
        </w:trPr>
        <w:tc>
          <w:tcPr>
            <w:tcW w:w="0" w:type="auto"/>
            <w:vAlign w:val="center"/>
            <w:hideMark/>
          </w:tcPr>
          <w:p w:rsidR="00000000" w:rsidRDefault="002429B0">
            <w:pPr>
              <w:rPr>
                <w:rFonts w:eastAsia="Times New Roman"/>
              </w:rPr>
            </w:pPr>
            <w:r>
              <w:rPr>
                <w:rFonts w:eastAsia="Times New Roman"/>
              </w:rPr>
              <w:t>Функция сообщения:</w:t>
            </w:r>
          </w:p>
        </w:tc>
        <w:tc>
          <w:tcPr>
            <w:tcW w:w="0" w:type="auto"/>
            <w:vAlign w:val="center"/>
            <w:hideMark/>
          </w:tcPr>
          <w:p w:rsidR="00000000" w:rsidRDefault="002429B0">
            <w:pPr>
              <w:rPr>
                <w:rFonts w:eastAsia="Times New Roman"/>
              </w:rPr>
            </w:pPr>
            <w:r>
              <w:rPr>
                <w:rFonts w:eastAsia="Times New Roman"/>
              </w:rPr>
              <w:t>Повторное сообщение</w:t>
            </w:r>
          </w:p>
        </w:tc>
        <w:tc>
          <w:tcPr>
            <w:tcW w:w="0" w:type="auto"/>
            <w:vAlign w:val="center"/>
            <w:hideMark/>
          </w:tcPr>
          <w:p w:rsidR="00000000" w:rsidRDefault="002429B0">
            <w:pPr>
              <w:rPr>
                <w:rFonts w:eastAsia="Times New Roman"/>
              </w:rPr>
            </w:pPr>
          </w:p>
        </w:tc>
      </w:tr>
      <w:tr w:rsidR="00000000">
        <w:trPr>
          <w:divId w:val="1015695225"/>
          <w:tblCellSpacing w:w="7" w:type="dxa"/>
        </w:trPr>
        <w:tc>
          <w:tcPr>
            <w:tcW w:w="0" w:type="auto"/>
            <w:vAlign w:val="center"/>
            <w:hideMark/>
          </w:tcPr>
          <w:p w:rsidR="00000000" w:rsidRDefault="002429B0">
            <w:pPr>
              <w:rPr>
                <w:rFonts w:eastAsia="Times New Roman"/>
              </w:rPr>
            </w:pPr>
            <w:r>
              <w:rPr>
                <w:rFonts w:eastAsia="Times New Roman"/>
              </w:rPr>
              <w:t>Предыдущее сообщение:</w:t>
            </w:r>
          </w:p>
        </w:tc>
        <w:tc>
          <w:tcPr>
            <w:tcW w:w="0" w:type="auto"/>
            <w:vAlign w:val="center"/>
            <w:hideMark/>
          </w:tcPr>
          <w:p w:rsidR="00000000" w:rsidRDefault="002429B0">
            <w:pPr>
              <w:rPr>
                <w:rFonts w:eastAsia="Times New Roman"/>
              </w:rPr>
            </w:pPr>
            <w:r>
              <w:rPr>
                <w:rFonts w:eastAsia="Times New Roman"/>
              </w:rPr>
              <w:t>№ 79867293</w:t>
            </w:r>
          </w:p>
        </w:tc>
        <w:tc>
          <w:tcPr>
            <w:tcW w:w="0" w:type="auto"/>
            <w:vAlign w:val="center"/>
            <w:hideMark/>
          </w:tcPr>
          <w:p w:rsidR="00000000" w:rsidRDefault="002429B0">
            <w:pPr>
              <w:rPr>
                <w:rFonts w:eastAsia="Times New Roman"/>
              </w:rPr>
            </w:pPr>
          </w:p>
        </w:tc>
      </w:tr>
      <w:tr w:rsidR="00000000">
        <w:trPr>
          <w:divId w:val="1015695225"/>
          <w:tblCellSpacing w:w="7" w:type="dxa"/>
        </w:trPr>
        <w:tc>
          <w:tcPr>
            <w:tcW w:w="0" w:type="auto"/>
            <w:vAlign w:val="center"/>
            <w:hideMark/>
          </w:tcPr>
          <w:p w:rsidR="00000000" w:rsidRDefault="002429B0">
            <w:pPr>
              <w:rPr>
                <w:rFonts w:eastAsia="Times New Roman"/>
              </w:rPr>
            </w:pPr>
            <w:r>
              <w:rPr>
                <w:rFonts w:eastAsia="Times New Roman"/>
              </w:rPr>
              <w:t>Отправитель сообщения:</w:t>
            </w:r>
          </w:p>
        </w:tc>
        <w:tc>
          <w:tcPr>
            <w:tcW w:w="0" w:type="auto"/>
            <w:vAlign w:val="center"/>
            <w:hideMark/>
          </w:tcPr>
          <w:p w:rsidR="00000000" w:rsidRDefault="002429B0">
            <w:pPr>
              <w:rPr>
                <w:rFonts w:eastAsia="Times New Roman"/>
              </w:rPr>
            </w:pPr>
            <w:r>
              <w:rPr>
                <w:rFonts w:eastAsia="Times New Roman"/>
              </w:rPr>
              <w:t>NDC000000000</w:t>
            </w:r>
          </w:p>
        </w:tc>
        <w:tc>
          <w:tcPr>
            <w:tcW w:w="0" w:type="auto"/>
            <w:vAlign w:val="center"/>
            <w:hideMark/>
          </w:tcPr>
          <w:p w:rsidR="00000000" w:rsidRDefault="002429B0">
            <w:pPr>
              <w:rPr>
                <w:rFonts w:eastAsia="Times New Roman"/>
              </w:rPr>
            </w:pPr>
            <w:r>
              <w:rPr>
                <w:rFonts w:eastAsia="Times New Roman"/>
              </w:rPr>
              <w:t>НКО АО НРД</w:t>
            </w:r>
          </w:p>
        </w:tc>
      </w:tr>
      <w:tr w:rsidR="00000000">
        <w:trPr>
          <w:divId w:val="1015695225"/>
          <w:tblCellSpacing w:w="7" w:type="dxa"/>
        </w:trPr>
        <w:tc>
          <w:tcPr>
            <w:tcW w:w="0" w:type="auto"/>
            <w:vAlign w:val="center"/>
            <w:hideMark/>
          </w:tcPr>
          <w:p w:rsidR="00000000" w:rsidRDefault="002429B0">
            <w:pPr>
              <w:rPr>
                <w:rFonts w:eastAsia="Times New Roman"/>
              </w:rPr>
            </w:pPr>
            <w:r>
              <w:rPr>
                <w:rFonts w:eastAsia="Times New Roman"/>
              </w:rPr>
              <w:t>Получатель сообщения:</w:t>
            </w:r>
          </w:p>
        </w:tc>
        <w:tc>
          <w:tcPr>
            <w:tcW w:w="0" w:type="auto"/>
            <w:vAlign w:val="center"/>
            <w:hideMark/>
          </w:tcPr>
          <w:p w:rsidR="00000000" w:rsidRDefault="002429B0">
            <w:pPr>
              <w:rPr>
                <w:rFonts w:eastAsia="Times New Roman"/>
              </w:rPr>
            </w:pPr>
            <w:r>
              <w:rPr>
                <w:rFonts w:eastAsia="Times New Roman"/>
              </w:rPr>
              <w:t>MC0083900000</w:t>
            </w:r>
          </w:p>
        </w:tc>
        <w:tc>
          <w:tcPr>
            <w:tcW w:w="0" w:type="auto"/>
            <w:vAlign w:val="center"/>
            <w:hideMark/>
          </w:tcPr>
          <w:p w:rsidR="00000000" w:rsidRDefault="002429B0">
            <w:pPr>
              <w:rPr>
                <w:rFonts w:eastAsia="Times New Roman"/>
              </w:rPr>
            </w:pPr>
            <w:r>
              <w:rPr>
                <w:rFonts w:eastAsia="Times New Roman"/>
              </w:rPr>
              <w:t>ООО ИК "ММК-Финанс"</w:t>
            </w:r>
          </w:p>
        </w:tc>
      </w:tr>
    </w:tbl>
    <w:p w:rsidR="00000000" w:rsidRDefault="002429B0">
      <w:pPr>
        <w:pStyle w:val="1"/>
        <w:rPr>
          <w:rFonts w:eastAsia="Times New Roman"/>
        </w:rPr>
      </w:pPr>
      <w:r>
        <w:rPr>
          <w:rFonts w:eastAsia="Times New Roman"/>
        </w:rPr>
        <w:t>(MEET) О прошедшем корпоративном действии "Годовое общее собрание акционеров" с ценными бумагами эмитента ПАО "Татнефть" им. В.Д. Шашина ИНН 1644003838 (акция 1-03-00161-A / ISIN RU0009033591)</w:t>
      </w:r>
    </w:p>
    <w:tbl>
      <w:tblPr>
        <w:tblW w:w="5000" w:type="pct"/>
        <w:tblCellSpacing w:w="7" w:type="dxa"/>
        <w:tblCellMar>
          <w:left w:w="0" w:type="dxa"/>
          <w:right w:w="0" w:type="dxa"/>
        </w:tblCellMar>
        <w:tblLook w:val="04A0" w:firstRow="1" w:lastRow="0" w:firstColumn="1" w:lastColumn="0" w:noHBand="0" w:noVBand="1"/>
      </w:tblPr>
      <w:tblGrid>
        <w:gridCol w:w="3920"/>
        <w:gridCol w:w="5435"/>
      </w:tblGrid>
      <w:tr w:rsidR="00000000">
        <w:trPr>
          <w:tblHeader/>
          <w:tblCellSpacing w:w="7" w:type="dxa"/>
        </w:trPr>
        <w:tc>
          <w:tcPr>
            <w:tcW w:w="0" w:type="auto"/>
            <w:gridSpan w:val="2"/>
            <w:shd w:val="clear" w:color="auto" w:fill="BBBBBB"/>
            <w:vAlign w:val="center"/>
            <w:hideMark/>
          </w:tcPr>
          <w:p w:rsidR="00000000" w:rsidRDefault="002429B0">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2429B0">
            <w:pPr>
              <w:rPr>
                <w:rFonts w:eastAsia="Times New Roman"/>
              </w:rPr>
            </w:pPr>
            <w:r>
              <w:rPr>
                <w:rFonts w:eastAsia="Times New Roman"/>
              </w:rPr>
              <w:t>Референс корпоративного дей</w:t>
            </w:r>
            <w:r>
              <w:rPr>
                <w:rFonts w:eastAsia="Times New Roman"/>
              </w:rPr>
              <w:t>ствия</w:t>
            </w:r>
          </w:p>
        </w:tc>
        <w:tc>
          <w:tcPr>
            <w:tcW w:w="0" w:type="auto"/>
            <w:shd w:val="clear" w:color="auto" w:fill="EEEEEE"/>
            <w:vAlign w:val="center"/>
            <w:hideMark/>
          </w:tcPr>
          <w:p w:rsidR="00000000" w:rsidRDefault="002429B0">
            <w:pPr>
              <w:wordWrap w:val="0"/>
              <w:rPr>
                <w:rFonts w:eastAsia="Times New Roman"/>
              </w:rPr>
            </w:pPr>
            <w:r>
              <w:rPr>
                <w:rFonts w:eastAsia="Times New Roman"/>
              </w:rPr>
              <w:t>818370</w:t>
            </w:r>
          </w:p>
        </w:tc>
      </w:tr>
      <w:tr w:rsidR="00000000">
        <w:trPr>
          <w:tblCellSpacing w:w="7" w:type="dxa"/>
        </w:trPr>
        <w:tc>
          <w:tcPr>
            <w:tcW w:w="0" w:type="auto"/>
            <w:shd w:val="clear" w:color="auto" w:fill="EEEEEE"/>
            <w:vAlign w:val="center"/>
            <w:hideMark/>
          </w:tcPr>
          <w:p w:rsidR="00000000" w:rsidRDefault="002429B0">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2429B0">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2429B0">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2429B0">
            <w:pPr>
              <w:wordWrap w:val="0"/>
              <w:rPr>
                <w:rFonts w:eastAsia="Times New Roman"/>
              </w:rPr>
            </w:pPr>
            <w:r>
              <w:rPr>
                <w:rFonts w:eastAsia="Times New Roman"/>
              </w:rPr>
              <w:t>Годовое общее собрание акционеров (повторное)</w:t>
            </w:r>
          </w:p>
        </w:tc>
      </w:tr>
      <w:tr w:rsidR="00000000">
        <w:trPr>
          <w:tblCellSpacing w:w="7" w:type="dxa"/>
        </w:trPr>
        <w:tc>
          <w:tcPr>
            <w:tcW w:w="0" w:type="auto"/>
            <w:shd w:val="clear" w:color="auto" w:fill="EEEEEE"/>
            <w:vAlign w:val="center"/>
            <w:hideMark/>
          </w:tcPr>
          <w:p w:rsidR="00000000" w:rsidRDefault="002429B0">
            <w:pPr>
              <w:rPr>
                <w:rFonts w:eastAsia="Times New Roman"/>
              </w:rPr>
            </w:pPr>
            <w:r>
              <w:rPr>
                <w:rFonts w:eastAsia="Times New Roman"/>
              </w:rPr>
              <w:t>Дата КД (факт.)</w:t>
            </w:r>
          </w:p>
        </w:tc>
        <w:tc>
          <w:tcPr>
            <w:tcW w:w="0" w:type="auto"/>
            <w:shd w:val="clear" w:color="auto" w:fill="EEEEEE"/>
            <w:vAlign w:val="center"/>
            <w:hideMark/>
          </w:tcPr>
          <w:p w:rsidR="00000000" w:rsidRDefault="002429B0">
            <w:pPr>
              <w:rPr>
                <w:rFonts w:eastAsia="Times New Roman"/>
              </w:rPr>
            </w:pPr>
            <w:r>
              <w:rPr>
                <w:rFonts w:eastAsia="Times New Roman"/>
              </w:rPr>
              <w:t xml:space="preserve">30 июня 2023 г. </w:t>
            </w:r>
          </w:p>
        </w:tc>
      </w:tr>
      <w:tr w:rsidR="00000000">
        <w:trPr>
          <w:tblCellSpacing w:w="7" w:type="dxa"/>
        </w:trPr>
        <w:tc>
          <w:tcPr>
            <w:tcW w:w="0" w:type="auto"/>
            <w:shd w:val="clear" w:color="auto" w:fill="EEEEEE"/>
            <w:vAlign w:val="center"/>
            <w:hideMark/>
          </w:tcPr>
          <w:p w:rsidR="00000000" w:rsidRDefault="002429B0">
            <w:pPr>
              <w:rPr>
                <w:rFonts w:eastAsia="Times New Roman"/>
              </w:rPr>
            </w:pPr>
            <w:r>
              <w:rPr>
                <w:rFonts w:eastAsia="Times New Roman"/>
              </w:rPr>
              <w:t>Дата фиксации</w:t>
            </w:r>
          </w:p>
        </w:tc>
        <w:tc>
          <w:tcPr>
            <w:tcW w:w="0" w:type="auto"/>
            <w:shd w:val="clear" w:color="auto" w:fill="EEEEEE"/>
            <w:vAlign w:val="center"/>
            <w:hideMark/>
          </w:tcPr>
          <w:p w:rsidR="00000000" w:rsidRDefault="002429B0">
            <w:pPr>
              <w:rPr>
                <w:rFonts w:eastAsia="Times New Roman"/>
              </w:rPr>
            </w:pPr>
            <w:r>
              <w:rPr>
                <w:rFonts w:eastAsia="Times New Roman"/>
              </w:rPr>
              <w:t>22 мая 2023 г.</w:t>
            </w:r>
          </w:p>
        </w:tc>
      </w:tr>
      <w:tr w:rsidR="00000000">
        <w:trPr>
          <w:tblCellSpacing w:w="7" w:type="dxa"/>
        </w:trPr>
        <w:tc>
          <w:tcPr>
            <w:tcW w:w="0" w:type="auto"/>
            <w:shd w:val="clear" w:color="auto" w:fill="EEEEEE"/>
            <w:vAlign w:val="center"/>
            <w:hideMark/>
          </w:tcPr>
          <w:p w:rsidR="00000000" w:rsidRDefault="002429B0">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2429B0">
            <w:pPr>
              <w:wordWrap w:val="0"/>
              <w:rPr>
                <w:rFonts w:eastAsia="Times New Roman"/>
              </w:rPr>
            </w:pPr>
            <w:r>
              <w:rPr>
                <w:rFonts w:eastAsia="Times New Roman"/>
              </w:rPr>
              <w:t>Заочная</w:t>
            </w:r>
          </w:p>
        </w:tc>
      </w:tr>
    </w:tbl>
    <w:p w:rsidR="00000000" w:rsidRDefault="002429B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2429B0">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2429B0">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2429B0">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2429B0">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2429B0">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2429B0">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2429B0">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2429B0">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2429B0">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2429B0">
            <w:pPr>
              <w:rPr>
                <w:rFonts w:eastAsia="Times New Roman"/>
              </w:rPr>
            </w:pPr>
            <w:r>
              <w:rPr>
                <w:rFonts w:eastAsia="Times New Roman"/>
              </w:rPr>
              <w:t>818370X3436</w:t>
            </w:r>
          </w:p>
        </w:tc>
        <w:tc>
          <w:tcPr>
            <w:tcW w:w="0" w:type="auto"/>
            <w:shd w:val="clear" w:color="auto" w:fill="EEEEEE"/>
            <w:vAlign w:val="center"/>
            <w:hideMark/>
          </w:tcPr>
          <w:p w:rsidR="00000000" w:rsidRDefault="002429B0">
            <w:pPr>
              <w:rPr>
                <w:rFonts w:eastAsia="Times New Roman"/>
              </w:rPr>
            </w:pPr>
            <w:r>
              <w:rPr>
                <w:rFonts w:eastAsia="Times New Roman"/>
              </w:rPr>
              <w:t>публичное акционерное общество "Татнефть" имени В.Д. Шашина</w:t>
            </w:r>
          </w:p>
        </w:tc>
        <w:tc>
          <w:tcPr>
            <w:tcW w:w="0" w:type="auto"/>
            <w:shd w:val="clear" w:color="auto" w:fill="EEEEEE"/>
            <w:vAlign w:val="center"/>
            <w:hideMark/>
          </w:tcPr>
          <w:p w:rsidR="00000000" w:rsidRDefault="002429B0">
            <w:pPr>
              <w:rPr>
                <w:rFonts w:eastAsia="Times New Roman"/>
              </w:rPr>
            </w:pPr>
            <w:r>
              <w:rPr>
                <w:rFonts w:eastAsia="Times New Roman"/>
              </w:rPr>
              <w:t>1-03-00161-A</w:t>
            </w:r>
          </w:p>
        </w:tc>
        <w:tc>
          <w:tcPr>
            <w:tcW w:w="0" w:type="auto"/>
            <w:shd w:val="clear" w:color="auto" w:fill="EEEEEE"/>
            <w:vAlign w:val="center"/>
            <w:hideMark/>
          </w:tcPr>
          <w:p w:rsidR="00000000" w:rsidRDefault="002429B0">
            <w:pPr>
              <w:rPr>
                <w:rFonts w:eastAsia="Times New Roman"/>
              </w:rPr>
            </w:pPr>
            <w:r>
              <w:rPr>
                <w:rFonts w:eastAsia="Times New Roman"/>
              </w:rPr>
              <w:t>26 октября 2001 г.</w:t>
            </w:r>
          </w:p>
        </w:tc>
        <w:tc>
          <w:tcPr>
            <w:tcW w:w="0" w:type="auto"/>
            <w:shd w:val="clear" w:color="auto" w:fill="EEEEEE"/>
            <w:vAlign w:val="center"/>
            <w:hideMark/>
          </w:tcPr>
          <w:p w:rsidR="00000000" w:rsidRDefault="002429B0">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2429B0">
            <w:pPr>
              <w:rPr>
                <w:rFonts w:eastAsia="Times New Roman"/>
              </w:rPr>
            </w:pPr>
            <w:r>
              <w:rPr>
                <w:rFonts w:eastAsia="Times New Roman"/>
              </w:rPr>
              <w:t>TATN/03</w:t>
            </w:r>
          </w:p>
        </w:tc>
        <w:tc>
          <w:tcPr>
            <w:tcW w:w="0" w:type="auto"/>
            <w:shd w:val="clear" w:color="auto" w:fill="EEEEEE"/>
            <w:vAlign w:val="center"/>
            <w:hideMark/>
          </w:tcPr>
          <w:p w:rsidR="00000000" w:rsidRDefault="002429B0">
            <w:pPr>
              <w:rPr>
                <w:rFonts w:eastAsia="Times New Roman"/>
              </w:rPr>
            </w:pPr>
            <w:r>
              <w:rPr>
                <w:rFonts w:eastAsia="Times New Roman"/>
              </w:rPr>
              <w:t>RU0009033591</w:t>
            </w:r>
          </w:p>
        </w:tc>
        <w:tc>
          <w:tcPr>
            <w:tcW w:w="0" w:type="auto"/>
            <w:shd w:val="clear" w:color="auto" w:fill="EEEEEE"/>
            <w:vAlign w:val="center"/>
            <w:hideMark/>
          </w:tcPr>
          <w:p w:rsidR="00000000" w:rsidRDefault="002429B0">
            <w:pPr>
              <w:rPr>
                <w:rFonts w:eastAsia="Times New Roman"/>
              </w:rPr>
            </w:pPr>
            <w:r>
              <w:rPr>
                <w:rFonts w:eastAsia="Times New Roman"/>
              </w:rPr>
              <w:t>ООО "ЕАР"</w:t>
            </w:r>
          </w:p>
        </w:tc>
      </w:tr>
    </w:tbl>
    <w:p w:rsidR="00000000" w:rsidRDefault="002429B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2429B0">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2429B0">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2429B0">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2429B0">
            <w:pPr>
              <w:rPr>
                <w:rFonts w:eastAsia="Times New Roman"/>
              </w:rPr>
            </w:pPr>
            <w:r>
              <w:rPr>
                <w:rFonts w:eastAsia="Times New Roman"/>
              </w:rPr>
              <w:t>DVCA</w:t>
            </w:r>
          </w:p>
        </w:tc>
        <w:tc>
          <w:tcPr>
            <w:tcW w:w="0" w:type="auto"/>
            <w:shd w:val="clear" w:color="auto" w:fill="EEEEEE"/>
            <w:vAlign w:val="center"/>
            <w:hideMark/>
          </w:tcPr>
          <w:p w:rsidR="00000000" w:rsidRDefault="002429B0">
            <w:pPr>
              <w:rPr>
                <w:rFonts w:eastAsia="Times New Roman"/>
              </w:rPr>
            </w:pPr>
            <w:r>
              <w:rPr>
                <w:rFonts w:eastAsia="Times New Roman"/>
              </w:rPr>
              <w:t>818437</w:t>
            </w:r>
          </w:p>
        </w:tc>
        <w:tc>
          <w:tcPr>
            <w:tcW w:w="0" w:type="auto"/>
            <w:shd w:val="clear" w:color="auto" w:fill="EEEEEE"/>
            <w:vAlign w:val="center"/>
            <w:hideMark/>
          </w:tcPr>
          <w:p w:rsidR="00000000" w:rsidRDefault="002429B0">
            <w:pPr>
              <w:rPr>
                <w:rFonts w:eastAsia="Times New Roman"/>
              </w:rPr>
            </w:pPr>
          </w:p>
        </w:tc>
      </w:tr>
    </w:tbl>
    <w:p w:rsidR="00000000" w:rsidRDefault="002429B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73"/>
        <w:gridCol w:w="6361"/>
        <w:gridCol w:w="1421"/>
      </w:tblGrid>
      <w:tr w:rsidR="00000000">
        <w:trPr>
          <w:tblHeader/>
          <w:tblCellSpacing w:w="7" w:type="dxa"/>
        </w:trPr>
        <w:tc>
          <w:tcPr>
            <w:tcW w:w="0" w:type="auto"/>
            <w:gridSpan w:val="3"/>
            <w:shd w:val="clear" w:color="auto" w:fill="BBBBBB"/>
            <w:vAlign w:val="center"/>
            <w:hideMark/>
          </w:tcPr>
          <w:p w:rsidR="00000000" w:rsidRDefault="002429B0">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2429B0">
            <w:pPr>
              <w:rPr>
                <w:rFonts w:eastAsia="Times New Roman"/>
              </w:rPr>
            </w:pPr>
            <w:r>
              <w:rPr>
                <w:rFonts w:eastAsia="Times New Roman"/>
              </w:rPr>
              <w:t>Утвердить годовой отчёт* ПАО «Татнефть» им. В.Д. Шашина за 2022 год</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893811603</w:t>
            </w:r>
            <w:r>
              <w:rPr>
                <w:rFonts w:eastAsia="Times New Roman"/>
              </w:rPr>
              <w:br/>
              <w:t>Против: 900</w:t>
            </w:r>
            <w:r>
              <w:rPr>
                <w:rFonts w:eastAsia="Times New Roman"/>
              </w:rPr>
              <w:br/>
            </w:r>
            <w:r>
              <w:rPr>
                <w:rFonts w:eastAsia="Times New Roman"/>
              </w:rPr>
              <w:lastRenderedPageBreak/>
              <w:t>Воздержался: 19904</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lastRenderedPageBreak/>
              <w:t>Номер проекта решения:2.1</w:t>
            </w:r>
          </w:p>
        </w:tc>
        <w:tc>
          <w:tcPr>
            <w:tcW w:w="3500" w:type="pct"/>
            <w:vMerge w:val="restart"/>
            <w:shd w:val="clear" w:color="auto" w:fill="EEEEEE"/>
            <w:vAlign w:val="center"/>
            <w:hideMark/>
          </w:tcPr>
          <w:p w:rsidR="00000000" w:rsidRDefault="002429B0">
            <w:pPr>
              <w:rPr>
                <w:rFonts w:eastAsia="Times New Roman"/>
              </w:rPr>
            </w:pPr>
            <w:r>
              <w:rPr>
                <w:rFonts w:eastAsia="Times New Roman"/>
              </w:rPr>
              <w:t>Утвердить годовую бухгалтерскую (финансовую) отчетность* ПАО «Татнефть» им. В.Д. Шашина за 2022 год</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893833963</w:t>
            </w:r>
            <w:r>
              <w:rPr>
                <w:rFonts w:eastAsia="Times New Roman"/>
              </w:rPr>
              <w:br/>
              <w:t>Против: 900</w:t>
            </w:r>
            <w:r>
              <w:rPr>
                <w:rFonts w:eastAsia="Times New Roman"/>
              </w:rPr>
              <w:br/>
              <w:t>Воздержался: 19904</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2429B0">
            <w:pPr>
              <w:rPr>
                <w:rFonts w:eastAsia="Times New Roman"/>
              </w:rPr>
            </w:pPr>
            <w:r>
              <w:rPr>
                <w:rFonts w:eastAsia="Times New Roman"/>
              </w:rPr>
              <w:t>С проектом решения по вопросу №3 повестки дня можно ознакомиться в материалах к собранию в электронном виде.</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893307234</w:t>
            </w:r>
            <w:r>
              <w:rPr>
                <w:rFonts w:eastAsia="Times New Roman"/>
              </w:rPr>
              <w:br/>
              <w:t>Против: 900</w:t>
            </w:r>
            <w:r>
              <w:rPr>
                <w:rFonts w:eastAsia="Times New Roman"/>
              </w:rPr>
              <w:br/>
              <w:t>Воздержался: 20404</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2429B0">
            <w:pPr>
              <w:rPr>
                <w:rFonts w:eastAsia="Times New Roman"/>
              </w:rPr>
            </w:pPr>
            <w:r>
              <w:rPr>
                <w:rFonts w:eastAsia="Times New Roman"/>
              </w:rPr>
              <w:t>Избрать в Совет директоров ПАО «Татнефть» им. В.Д. Шашина 1. Аглиуллин Фаниль Анварович 2. Гайзатуллин Радик Рауфович 3. Галиев Ренат Маратович 4. Гереч Ласло 5. Глухова Лариса Юрьевна 6. Крюков Валерий Анатольевич 7. Маганов Н</w:t>
            </w:r>
            <w:r>
              <w:rPr>
                <w:rFonts w:eastAsia="Times New Roman"/>
              </w:rPr>
              <w:t>аиль Ульфатович 8. Неклюдов Сергей Вячеславович 9. Нурмухаметов Рафаиль Саитович 10. Сорокин Валерий Юрьевич 11. Сюбаев Нурислам Зинатулович 12. Тахаутдинов Шафагат Фахразович 13. Халимов Рустам Хамисович 14. Хисамов Раис Салихович</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Против: 2</w:t>
            </w:r>
            <w:r>
              <w:rPr>
                <w:rFonts w:eastAsia="Times New Roman"/>
              </w:rPr>
              <w:t>5900</w:t>
            </w:r>
            <w:r>
              <w:rPr>
                <w:rFonts w:eastAsia="Times New Roman"/>
              </w:rPr>
              <w:br/>
              <w:t>Воздержался: 813806</w:t>
            </w:r>
            <w:r>
              <w:rPr>
                <w:rFonts w:eastAsia="Times New Roman"/>
              </w:rPr>
              <w:br/>
              <w:t>Не участвовало: 3960444</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решения:4.1.1</w:t>
            </w:r>
          </w:p>
        </w:tc>
        <w:tc>
          <w:tcPr>
            <w:tcW w:w="3500" w:type="pct"/>
            <w:vMerge w:val="restart"/>
            <w:shd w:val="clear" w:color="auto" w:fill="EEEEEE"/>
            <w:vAlign w:val="center"/>
            <w:hideMark/>
          </w:tcPr>
          <w:p w:rsidR="00000000" w:rsidRDefault="002429B0">
            <w:pPr>
              <w:rPr>
                <w:rFonts w:eastAsia="Times New Roman"/>
              </w:rPr>
            </w:pPr>
            <w:r>
              <w:rPr>
                <w:rFonts w:eastAsia="Times New Roman"/>
              </w:rPr>
              <w:t>Аглиуллин Фаниль Анварович</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826713411</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решения:4.1.2</w:t>
            </w:r>
          </w:p>
        </w:tc>
        <w:tc>
          <w:tcPr>
            <w:tcW w:w="3500" w:type="pct"/>
            <w:vMerge w:val="restart"/>
            <w:shd w:val="clear" w:color="auto" w:fill="EEEEEE"/>
            <w:vAlign w:val="center"/>
            <w:hideMark/>
          </w:tcPr>
          <w:p w:rsidR="00000000" w:rsidRDefault="002429B0">
            <w:pPr>
              <w:rPr>
                <w:rFonts w:eastAsia="Times New Roman"/>
              </w:rPr>
            </w:pPr>
            <w:r>
              <w:rPr>
                <w:rFonts w:eastAsia="Times New Roman"/>
              </w:rPr>
              <w:t>Гайзатуллин Радик Рауфович</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925378561</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решения:4.1.3</w:t>
            </w:r>
          </w:p>
        </w:tc>
        <w:tc>
          <w:tcPr>
            <w:tcW w:w="3500" w:type="pct"/>
            <w:vMerge w:val="restart"/>
            <w:shd w:val="clear" w:color="auto" w:fill="EEEEEE"/>
            <w:vAlign w:val="center"/>
            <w:hideMark/>
          </w:tcPr>
          <w:p w:rsidR="00000000" w:rsidRDefault="002429B0">
            <w:pPr>
              <w:rPr>
                <w:rFonts w:eastAsia="Times New Roman"/>
              </w:rPr>
            </w:pPr>
            <w:r>
              <w:rPr>
                <w:rFonts w:eastAsia="Times New Roman"/>
              </w:rPr>
              <w:t>Галиев Ренат Маратович</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827424105</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решения:4.1.4</w:t>
            </w:r>
          </w:p>
        </w:tc>
        <w:tc>
          <w:tcPr>
            <w:tcW w:w="3500" w:type="pct"/>
            <w:vMerge w:val="restart"/>
            <w:shd w:val="clear" w:color="auto" w:fill="EEEEEE"/>
            <w:vAlign w:val="center"/>
            <w:hideMark/>
          </w:tcPr>
          <w:p w:rsidR="00000000" w:rsidRDefault="002429B0">
            <w:pPr>
              <w:rPr>
                <w:rFonts w:eastAsia="Times New Roman"/>
              </w:rPr>
            </w:pPr>
            <w:r>
              <w:rPr>
                <w:rFonts w:eastAsia="Times New Roman"/>
              </w:rPr>
              <w:t>Гереч Ласло</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962548011</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решения:4.1.5</w:t>
            </w:r>
          </w:p>
        </w:tc>
        <w:tc>
          <w:tcPr>
            <w:tcW w:w="3500" w:type="pct"/>
            <w:vMerge w:val="restart"/>
            <w:shd w:val="clear" w:color="auto" w:fill="EEEEEE"/>
            <w:vAlign w:val="center"/>
            <w:hideMark/>
          </w:tcPr>
          <w:p w:rsidR="00000000" w:rsidRDefault="002429B0">
            <w:pPr>
              <w:rPr>
                <w:rFonts w:eastAsia="Times New Roman"/>
              </w:rPr>
            </w:pPr>
            <w:r>
              <w:rPr>
                <w:rFonts w:eastAsia="Times New Roman"/>
              </w:rPr>
              <w:t>Глухова Лариса Юрьевна</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827703278</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решения:4.1.6</w:t>
            </w:r>
          </w:p>
        </w:tc>
        <w:tc>
          <w:tcPr>
            <w:tcW w:w="3500" w:type="pct"/>
            <w:vMerge w:val="restart"/>
            <w:shd w:val="clear" w:color="auto" w:fill="EEEEEE"/>
            <w:vAlign w:val="center"/>
            <w:hideMark/>
          </w:tcPr>
          <w:p w:rsidR="00000000" w:rsidRDefault="002429B0">
            <w:pPr>
              <w:rPr>
                <w:rFonts w:eastAsia="Times New Roman"/>
              </w:rPr>
            </w:pPr>
            <w:r>
              <w:rPr>
                <w:rFonts w:eastAsia="Times New Roman"/>
              </w:rPr>
              <w:t>Крюков Валерий Анатольевич</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1033685555</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решения:4.1.7</w:t>
            </w:r>
          </w:p>
        </w:tc>
        <w:tc>
          <w:tcPr>
            <w:tcW w:w="3500" w:type="pct"/>
            <w:vMerge w:val="restart"/>
            <w:shd w:val="clear" w:color="auto" w:fill="EEEEEE"/>
            <w:vAlign w:val="center"/>
            <w:hideMark/>
          </w:tcPr>
          <w:p w:rsidR="00000000" w:rsidRDefault="002429B0">
            <w:pPr>
              <w:rPr>
                <w:rFonts w:eastAsia="Times New Roman"/>
              </w:rPr>
            </w:pPr>
            <w:r>
              <w:rPr>
                <w:rFonts w:eastAsia="Times New Roman"/>
              </w:rPr>
              <w:t>Маганов Наиль Ульфатович</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955283064</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решения:4.1.8</w:t>
            </w:r>
          </w:p>
        </w:tc>
        <w:tc>
          <w:tcPr>
            <w:tcW w:w="3500" w:type="pct"/>
            <w:vMerge w:val="restart"/>
            <w:shd w:val="clear" w:color="auto" w:fill="EEEEEE"/>
            <w:vAlign w:val="center"/>
            <w:hideMark/>
          </w:tcPr>
          <w:p w:rsidR="00000000" w:rsidRDefault="002429B0">
            <w:pPr>
              <w:rPr>
                <w:rFonts w:eastAsia="Times New Roman"/>
              </w:rPr>
            </w:pPr>
            <w:r>
              <w:rPr>
                <w:rFonts w:eastAsia="Times New Roman"/>
              </w:rPr>
              <w:t>Неклюдов Сергей Вячеславович</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1033678023</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решения:4.1.9</w:t>
            </w:r>
          </w:p>
        </w:tc>
        <w:tc>
          <w:tcPr>
            <w:tcW w:w="3500" w:type="pct"/>
            <w:vMerge w:val="restart"/>
            <w:shd w:val="clear" w:color="auto" w:fill="EEEEEE"/>
            <w:vAlign w:val="center"/>
            <w:hideMark/>
          </w:tcPr>
          <w:p w:rsidR="00000000" w:rsidRDefault="002429B0">
            <w:pPr>
              <w:rPr>
                <w:rFonts w:eastAsia="Times New Roman"/>
              </w:rPr>
            </w:pPr>
            <w:r>
              <w:rPr>
                <w:rFonts w:eastAsia="Times New Roman"/>
              </w:rPr>
              <w:t>Нурмухаметов Рафаиль Саитович</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828009507</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lastRenderedPageBreak/>
              <w:t>Номер проекта решения:4.1.10</w:t>
            </w:r>
          </w:p>
        </w:tc>
        <w:tc>
          <w:tcPr>
            <w:tcW w:w="3500" w:type="pct"/>
            <w:vMerge w:val="restart"/>
            <w:shd w:val="clear" w:color="auto" w:fill="EEEEEE"/>
            <w:vAlign w:val="center"/>
            <w:hideMark/>
          </w:tcPr>
          <w:p w:rsidR="00000000" w:rsidRDefault="002429B0">
            <w:pPr>
              <w:rPr>
                <w:rFonts w:eastAsia="Times New Roman"/>
              </w:rPr>
            </w:pPr>
            <w:r>
              <w:rPr>
                <w:rFonts w:eastAsia="Times New Roman"/>
              </w:rPr>
              <w:t>Сорокин Валерий Юрьевич</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828609274</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решения:4.1.11</w:t>
            </w:r>
          </w:p>
        </w:tc>
        <w:tc>
          <w:tcPr>
            <w:tcW w:w="3500" w:type="pct"/>
            <w:vMerge w:val="restart"/>
            <w:shd w:val="clear" w:color="auto" w:fill="EEEEEE"/>
            <w:vAlign w:val="center"/>
            <w:hideMark/>
          </w:tcPr>
          <w:p w:rsidR="00000000" w:rsidRDefault="002429B0">
            <w:pPr>
              <w:rPr>
                <w:rFonts w:eastAsia="Times New Roman"/>
              </w:rPr>
            </w:pPr>
            <w:r>
              <w:rPr>
                <w:rFonts w:eastAsia="Times New Roman"/>
              </w:rPr>
              <w:t>Сюбаев Нурислам Зинатулович</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827612905</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решения:4.1.12</w:t>
            </w:r>
          </w:p>
        </w:tc>
        <w:tc>
          <w:tcPr>
            <w:tcW w:w="3500" w:type="pct"/>
            <w:vMerge w:val="restart"/>
            <w:shd w:val="clear" w:color="auto" w:fill="EEEEEE"/>
            <w:vAlign w:val="center"/>
            <w:hideMark/>
          </w:tcPr>
          <w:p w:rsidR="00000000" w:rsidRDefault="002429B0">
            <w:pPr>
              <w:rPr>
                <w:rFonts w:eastAsia="Times New Roman"/>
              </w:rPr>
            </w:pPr>
            <w:r>
              <w:rPr>
                <w:rFonts w:eastAsia="Times New Roman"/>
              </w:rPr>
              <w:t>Тахаутдинов Шафагат Фахразович</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920043983</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решения:4.1.13</w:t>
            </w:r>
          </w:p>
        </w:tc>
        <w:tc>
          <w:tcPr>
            <w:tcW w:w="3500" w:type="pct"/>
            <w:vMerge w:val="restart"/>
            <w:shd w:val="clear" w:color="auto" w:fill="EEEEEE"/>
            <w:vAlign w:val="center"/>
            <w:hideMark/>
          </w:tcPr>
          <w:p w:rsidR="00000000" w:rsidRDefault="002429B0">
            <w:pPr>
              <w:rPr>
                <w:rFonts w:eastAsia="Times New Roman"/>
              </w:rPr>
            </w:pPr>
            <w:r>
              <w:rPr>
                <w:rFonts w:eastAsia="Times New Roman"/>
              </w:rPr>
              <w:t>Халимов Рустам Хамисович</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827775970</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решения:4.1.14</w:t>
            </w:r>
          </w:p>
        </w:tc>
        <w:tc>
          <w:tcPr>
            <w:tcW w:w="3500" w:type="pct"/>
            <w:vMerge w:val="restart"/>
            <w:shd w:val="clear" w:color="auto" w:fill="EEEEEE"/>
            <w:vAlign w:val="center"/>
            <w:hideMark/>
          </w:tcPr>
          <w:p w:rsidR="00000000" w:rsidRDefault="002429B0">
            <w:pPr>
              <w:rPr>
                <w:rFonts w:eastAsia="Times New Roman"/>
              </w:rPr>
            </w:pPr>
            <w:r>
              <w:rPr>
                <w:rFonts w:eastAsia="Times New Roman"/>
              </w:rPr>
              <w:t>Хисамов Раис Салихович</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827804527</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2429B0">
            <w:pPr>
              <w:rPr>
                <w:rFonts w:eastAsia="Times New Roman"/>
              </w:rPr>
            </w:pPr>
            <w:r>
              <w:rPr>
                <w:rFonts w:eastAsia="Times New Roman"/>
              </w:rPr>
              <w:t>Избрать в Ревизионную комиссию ПАО «Татнефть» им. В.Д. Шашина: 1. Абдуллин Марсель Фагимович</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893116929</w:t>
            </w:r>
            <w:r>
              <w:rPr>
                <w:rFonts w:eastAsia="Times New Roman"/>
              </w:rPr>
              <w:br/>
              <w:t>Против: 22050</w:t>
            </w:r>
            <w:r>
              <w:rPr>
                <w:rFonts w:eastAsia="Times New Roman"/>
              </w:rPr>
              <w:br/>
              <w:t>Воздержался: 61624</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решения:5.2</w:t>
            </w:r>
          </w:p>
        </w:tc>
        <w:tc>
          <w:tcPr>
            <w:tcW w:w="3500" w:type="pct"/>
            <w:vMerge w:val="restart"/>
            <w:shd w:val="clear" w:color="auto" w:fill="EEEEEE"/>
            <w:vAlign w:val="center"/>
            <w:hideMark/>
          </w:tcPr>
          <w:p w:rsidR="00000000" w:rsidRDefault="002429B0">
            <w:pPr>
              <w:rPr>
                <w:rFonts w:eastAsia="Times New Roman"/>
              </w:rPr>
            </w:pPr>
            <w:r>
              <w:rPr>
                <w:rFonts w:eastAsia="Times New Roman"/>
              </w:rPr>
              <w:t>Избрать в Ревизионную комиссию ПАО «Татнефть» им. В.Д. Шашина: 2. Габидуллин Ильнур Имамзуфарович</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893053633</w:t>
            </w:r>
            <w:r>
              <w:rPr>
                <w:rFonts w:eastAsia="Times New Roman"/>
              </w:rPr>
              <w:br/>
              <w:t>Против: 20050</w:t>
            </w:r>
            <w:r>
              <w:rPr>
                <w:rFonts w:eastAsia="Times New Roman"/>
              </w:rPr>
              <w:br/>
              <w:t>Воздержался: 63904</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решения:5.3</w:t>
            </w:r>
          </w:p>
        </w:tc>
        <w:tc>
          <w:tcPr>
            <w:tcW w:w="3500" w:type="pct"/>
            <w:vMerge w:val="restart"/>
            <w:shd w:val="clear" w:color="auto" w:fill="EEEEEE"/>
            <w:vAlign w:val="center"/>
            <w:hideMark/>
          </w:tcPr>
          <w:p w:rsidR="00000000" w:rsidRDefault="002429B0">
            <w:pPr>
              <w:rPr>
                <w:rFonts w:eastAsia="Times New Roman"/>
              </w:rPr>
            </w:pPr>
            <w:r>
              <w:rPr>
                <w:rFonts w:eastAsia="Times New Roman"/>
              </w:rPr>
              <w:t>Избрать в Ревизионную комиссию ПАО «Татнефть» им. В.Д. Шашина: 3. Га</w:t>
            </w:r>
            <w:r>
              <w:rPr>
                <w:rFonts w:eastAsia="Times New Roman"/>
              </w:rPr>
              <w:t>йзетдинова Лилия Рафаэлевна</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893086936</w:t>
            </w:r>
            <w:r>
              <w:rPr>
                <w:rFonts w:eastAsia="Times New Roman"/>
              </w:rPr>
              <w:br/>
              <w:t>Против: 11750</w:t>
            </w:r>
            <w:r>
              <w:rPr>
                <w:rFonts w:eastAsia="Times New Roman"/>
              </w:rPr>
              <w:br/>
              <w:t>Воздержался: 72054</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решения:5.4</w:t>
            </w:r>
          </w:p>
        </w:tc>
        <w:tc>
          <w:tcPr>
            <w:tcW w:w="3500" w:type="pct"/>
            <w:vMerge w:val="restart"/>
            <w:shd w:val="clear" w:color="auto" w:fill="EEEEEE"/>
            <w:vAlign w:val="center"/>
            <w:hideMark/>
          </w:tcPr>
          <w:p w:rsidR="00000000" w:rsidRDefault="002429B0">
            <w:pPr>
              <w:rPr>
                <w:rFonts w:eastAsia="Times New Roman"/>
              </w:rPr>
            </w:pPr>
            <w:r>
              <w:rPr>
                <w:rFonts w:eastAsia="Times New Roman"/>
              </w:rPr>
              <w:t>Избрать в Ревизионную комиссию ПАО «Татнефть» им. В.Д. Шашина: 4. Гильфанова Гузаль Рафисовна</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893096783</w:t>
            </w:r>
            <w:r>
              <w:rPr>
                <w:rFonts w:eastAsia="Times New Roman"/>
              </w:rPr>
              <w:br/>
              <w:t>Против: 20050</w:t>
            </w:r>
            <w:r>
              <w:rPr>
                <w:rFonts w:eastAsia="Times New Roman"/>
              </w:rPr>
              <w:br/>
            </w:r>
            <w:r>
              <w:rPr>
                <w:rFonts w:eastAsia="Times New Roman"/>
              </w:rPr>
              <w:t>Воздержался: 66754</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решения:5.5</w:t>
            </w:r>
          </w:p>
        </w:tc>
        <w:tc>
          <w:tcPr>
            <w:tcW w:w="3500" w:type="pct"/>
            <w:vMerge w:val="restart"/>
            <w:shd w:val="clear" w:color="auto" w:fill="EEEEEE"/>
            <w:vAlign w:val="center"/>
            <w:hideMark/>
          </w:tcPr>
          <w:p w:rsidR="00000000" w:rsidRDefault="002429B0">
            <w:pPr>
              <w:rPr>
                <w:rFonts w:eastAsia="Times New Roman"/>
              </w:rPr>
            </w:pPr>
            <w:r>
              <w:rPr>
                <w:rFonts w:eastAsia="Times New Roman"/>
              </w:rPr>
              <w:t>Избрать в Ревизионную комиссию ПАО «Татнефть» им. В.Д. Шашина: 5. Малахова Татьяна Геннадьевна</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893128980</w:t>
            </w:r>
            <w:r>
              <w:rPr>
                <w:rFonts w:eastAsia="Times New Roman"/>
              </w:rPr>
              <w:br/>
              <w:t>Против: 2050</w:t>
            </w:r>
            <w:r>
              <w:rPr>
                <w:rFonts w:eastAsia="Times New Roman"/>
              </w:rPr>
              <w:br/>
              <w:t>Воздержался: 66404</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решения:5.6</w:t>
            </w:r>
          </w:p>
        </w:tc>
        <w:tc>
          <w:tcPr>
            <w:tcW w:w="3500" w:type="pct"/>
            <w:vMerge w:val="restart"/>
            <w:shd w:val="clear" w:color="auto" w:fill="EEEEEE"/>
            <w:vAlign w:val="center"/>
            <w:hideMark/>
          </w:tcPr>
          <w:p w:rsidR="00000000" w:rsidRDefault="002429B0">
            <w:pPr>
              <w:rPr>
                <w:rFonts w:eastAsia="Times New Roman"/>
              </w:rPr>
            </w:pPr>
            <w:r>
              <w:rPr>
                <w:rFonts w:eastAsia="Times New Roman"/>
              </w:rPr>
              <w:t>Избрать в Ревизионную ком</w:t>
            </w:r>
            <w:r>
              <w:rPr>
                <w:rFonts w:eastAsia="Times New Roman"/>
              </w:rPr>
              <w:t>иссию ПАО «Татнефть» им. В.Д. Шашина: 6. Рахимзянова Лилия Рафаэловна</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893083963</w:t>
            </w:r>
            <w:r>
              <w:rPr>
                <w:rFonts w:eastAsia="Times New Roman"/>
              </w:rPr>
              <w:br/>
              <w:t>Против: 21650</w:t>
            </w:r>
            <w:r>
              <w:rPr>
                <w:rFonts w:eastAsia="Times New Roman"/>
              </w:rPr>
              <w:br/>
              <w:t>Воздержался: 62654</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решения:5.7</w:t>
            </w:r>
          </w:p>
        </w:tc>
        <w:tc>
          <w:tcPr>
            <w:tcW w:w="3500" w:type="pct"/>
            <w:vMerge w:val="restart"/>
            <w:shd w:val="clear" w:color="auto" w:fill="EEEEEE"/>
            <w:vAlign w:val="center"/>
            <w:hideMark/>
          </w:tcPr>
          <w:p w:rsidR="00000000" w:rsidRDefault="002429B0">
            <w:pPr>
              <w:rPr>
                <w:rFonts w:eastAsia="Times New Roman"/>
              </w:rPr>
            </w:pPr>
            <w:r>
              <w:rPr>
                <w:rFonts w:eastAsia="Times New Roman"/>
              </w:rPr>
              <w:t>Избрать в Ревизионную комиссию ПАО «Татнефть» им. В.Д. Шашина: 7. Хайруллин Рамиль Шавкатович</w:t>
            </w:r>
          </w:p>
        </w:tc>
        <w:tc>
          <w:tcPr>
            <w:tcW w:w="0" w:type="auto"/>
            <w:shd w:val="clear" w:color="auto" w:fill="EEEEEE"/>
            <w:vAlign w:val="center"/>
            <w:hideMark/>
          </w:tcPr>
          <w:p w:rsidR="00000000" w:rsidRDefault="002429B0">
            <w:pPr>
              <w:rPr>
                <w:rFonts w:eastAsia="Times New Roman"/>
              </w:rPr>
            </w:pPr>
            <w:r>
              <w:rPr>
                <w:rFonts w:eastAsia="Times New Roman"/>
              </w:rPr>
              <w:t>Пр</w:t>
            </w:r>
            <w:r>
              <w:rPr>
                <w:rFonts w:eastAsia="Times New Roman"/>
              </w:rPr>
              <w:t>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893064413</w:t>
            </w:r>
            <w:r>
              <w:rPr>
                <w:rFonts w:eastAsia="Times New Roman"/>
              </w:rPr>
              <w:br/>
              <w:t>Против: 10050</w:t>
            </w:r>
            <w:r>
              <w:rPr>
                <w:rFonts w:eastAsia="Times New Roman"/>
              </w:rPr>
              <w:br/>
              <w:t>Воздержался: 66654</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решения:5.8</w:t>
            </w:r>
          </w:p>
        </w:tc>
        <w:tc>
          <w:tcPr>
            <w:tcW w:w="3500" w:type="pct"/>
            <w:vMerge w:val="restart"/>
            <w:shd w:val="clear" w:color="auto" w:fill="EEEEEE"/>
            <w:vAlign w:val="center"/>
            <w:hideMark/>
          </w:tcPr>
          <w:p w:rsidR="00000000" w:rsidRDefault="002429B0">
            <w:pPr>
              <w:rPr>
                <w:rFonts w:eastAsia="Times New Roman"/>
              </w:rPr>
            </w:pPr>
            <w:r>
              <w:rPr>
                <w:rFonts w:eastAsia="Times New Roman"/>
              </w:rPr>
              <w:t>Избрать в Ревизионную комиссию ПАО «Татнефть» им. В.Д. Шашина: 8. Шарифуллин Равиль Анасович</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893045888</w:t>
            </w:r>
            <w:r>
              <w:rPr>
                <w:rFonts w:eastAsia="Times New Roman"/>
              </w:rPr>
              <w:br/>
              <w:t>Против: 22850</w:t>
            </w:r>
            <w:r>
              <w:rPr>
                <w:rFonts w:eastAsia="Times New Roman"/>
              </w:rPr>
              <w:br/>
              <w:t>Воздержался: 65054</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2429B0">
            <w:pPr>
              <w:rPr>
                <w:rFonts w:eastAsia="Times New Roman"/>
              </w:rPr>
            </w:pPr>
            <w:r>
              <w:rPr>
                <w:rFonts w:eastAsia="Times New Roman"/>
              </w:rPr>
              <w:t>Назначить аудиторской организацией для проведения обязательного аудита финансовой отчетности ПАО «Татнефть» им. В.Д. Шашина за 2023 год, подготовленной в соответствии с российскими и международными стандартами бухгалтерского учета</w:t>
            </w:r>
            <w:r>
              <w:rPr>
                <w:rFonts w:eastAsia="Times New Roman"/>
              </w:rPr>
              <w:t>, сроком на один год акционерное общество «Технологии Доверия - Аудит» (АО «Технологии Доверия - Аудит»)</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864497118</w:t>
            </w:r>
            <w:r>
              <w:rPr>
                <w:rFonts w:eastAsia="Times New Roman"/>
              </w:rPr>
              <w:br/>
              <w:t>Против: 29442505</w:t>
            </w:r>
            <w:r>
              <w:rPr>
                <w:rFonts w:eastAsia="Times New Roman"/>
              </w:rPr>
              <w:br/>
              <w:t>Воздержался: 27704</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2429B0">
            <w:pPr>
              <w:rPr>
                <w:rFonts w:eastAsia="Times New Roman"/>
              </w:rPr>
            </w:pPr>
            <w:r>
              <w:rPr>
                <w:rFonts w:eastAsia="Times New Roman"/>
              </w:rPr>
              <w:t>Утвердить Устав публичного акционерного общества «Татнефть</w:t>
            </w:r>
            <w:r>
              <w:rPr>
                <w:rFonts w:eastAsia="Times New Roman"/>
              </w:rPr>
              <w:t>» имени В. Д. Шашина* в новой редакции</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864472968</w:t>
            </w:r>
            <w:r>
              <w:rPr>
                <w:rFonts w:eastAsia="Times New Roman"/>
              </w:rPr>
              <w:br/>
              <w:t>Против: 18900</w:t>
            </w:r>
            <w:r>
              <w:rPr>
                <w:rFonts w:eastAsia="Times New Roman"/>
              </w:rPr>
              <w:br/>
              <w:t>Воздержался: 29473359</w:t>
            </w:r>
          </w:p>
        </w:tc>
      </w:tr>
      <w:tr w:rsidR="00000000">
        <w:trPr>
          <w:tblCellSpacing w:w="7" w:type="dxa"/>
        </w:trPr>
        <w:tc>
          <w:tcPr>
            <w:tcW w:w="0" w:type="auto"/>
            <w:vMerge w:val="restart"/>
            <w:shd w:val="clear" w:color="auto" w:fill="EEEEEE"/>
            <w:vAlign w:val="center"/>
            <w:hideMark/>
          </w:tcPr>
          <w:p w:rsidR="00000000" w:rsidRDefault="002429B0">
            <w:pPr>
              <w:rPr>
                <w:rFonts w:eastAsia="Times New Roman"/>
              </w:rPr>
            </w:pPr>
            <w:r>
              <w:rPr>
                <w:rFonts w:eastAsia="Times New Roman"/>
              </w:rPr>
              <w:t>Номер проекта решения:8.1</w:t>
            </w:r>
          </w:p>
        </w:tc>
        <w:tc>
          <w:tcPr>
            <w:tcW w:w="3500" w:type="pct"/>
            <w:vMerge w:val="restart"/>
            <w:shd w:val="clear" w:color="auto" w:fill="EEEEEE"/>
            <w:vAlign w:val="center"/>
            <w:hideMark/>
          </w:tcPr>
          <w:p w:rsidR="00000000" w:rsidRDefault="002429B0">
            <w:pPr>
              <w:rPr>
                <w:rFonts w:eastAsia="Times New Roman"/>
              </w:rPr>
            </w:pPr>
            <w:r>
              <w:rPr>
                <w:rFonts w:eastAsia="Times New Roman"/>
              </w:rPr>
              <w:t>Утвердить Положение «О Совете директоров публичного акционерного общества «Татнефть» имени В. Д. Шашина»* в новой редакции</w:t>
            </w:r>
          </w:p>
        </w:tc>
        <w:tc>
          <w:tcPr>
            <w:tcW w:w="0" w:type="auto"/>
            <w:shd w:val="clear" w:color="auto" w:fill="EEEEEE"/>
            <w:vAlign w:val="center"/>
            <w:hideMark/>
          </w:tcPr>
          <w:p w:rsidR="00000000" w:rsidRDefault="002429B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29B0">
            <w:pPr>
              <w:rPr>
                <w:rFonts w:eastAsia="Times New Roman"/>
              </w:rPr>
            </w:pPr>
          </w:p>
        </w:tc>
        <w:tc>
          <w:tcPr>
            <w:tcW w:w="0" w:type="auto"/>
            <w:vMerge/>
            <w:vAlign w:val="center"/>
            <w:hideMark/>
          </w:tcPr>
          <w:p w:rsidR="00000000" w:rsidRDefault="002429B0">
            <w:pPr>
              <w:rPr>
                <w:rFonts w:eastAsia="Times New Roman"/>
              </w:rPr>
            </w:pPr>
          </w:p>
        </w:tc>
        <w:tc>
          <w:tcPr>
            <w:tcW w:w="0" w:type="auto"/>
            <w:shd w:val="clear" w:color="auto" w:fill="EEEEEE"/>
            <w:vAlign w:val="center"/>
            <w:hideMark/>
          </w:tcPr>
          <w:p w:rsidR="00000000" w:rsidRDefault="002429B0">
            <w:pPr>
              <w:rPr>
                <w:rFonts w:eastAsia="Times New Roman"/>
              </w:rPr>
            </w:pPr>
            <w:r>
              <w:rPr>
                <w:rFonts w:eastAsia="Times New Roman"/>
              </w:rPr>
              <w:t>За: 864457318</w:t>
            </w:r>
            <w:r>
              <w:rPr>
                <w:rFonts w:eastAsia="Times New Roman"/>
              </w:rPr>
              <w:br/>
              <w:t>Против: 900</w:t>
            </w:r>
            <w:r>
              <w:rPr>
                <w:rFonts w:eastAsia="Times New Roman"/>
              </w:rPr>
              <w:br/>
              <w:t>Воздержался: 29470959</w:t>
            </w:r>
          </w:p>
        </w:tc>
      </w:tr>
    </w:tbl>
    <w:p w:rsidR="00000000" w:rsidRDefault="002429B0">
      <w:pPr>
        <w:rPr>
          <w:rFonts w:eastAsia="Times New Roman"/>
        </w:rPr>
      </w:pPr>
    </w:p>
    <w:p w:rsidR="00000000" w:rsidRDefault="002429B0">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w:t>
      </w:r>
      <w:r>
        <w:t>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000000" w:rsidRDefault="002429B0">
      <w:pPr>
        <w:pStyle w:val="a3"/>
      </w:pPr>
      <w:r>
        <w:t>4.4 Информация о решени</w:t>
      </w:r>
      <w:r>
        <w:t xml:space="preserve">ях, принятых общим собранием акционеров эмитента, а также об итогах голосования на общем собрании акционеров эмитента </w:t>
      </w:r>
    </w:p>
    <w:p w:rsidR="00000000" w:rsidRDefault="002429B0">
      <w:pPr>
        <w:pStyle w:val="a3"/>
      </w:pPr>
      <w:r>
        <w:lastRenderedPageBreak/>
        <w:t xml:space="preserve">Направляем Вам поступившие в НКО АО НРД итоги общего собрания акционеров с целью доведения указанной информации до лиц, имеющих право на </w:t>
      </w:r>
      <w:r>
        <w:t>участие в данном корпоративном действии.*</w:t>
      </w:r>
      <w:r>
        <w:br/>
      </w:r>
      <w:r>
        <w:br/>
        <w:t>* НРД не отвечает за полноту и достоверность информации, полученной от третьих лиц.</w:t>
      </w:r>
    </w:p>
    <w:p w:rsidR="00000000" w:rsidRDefault="002429B0">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2429B0">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w:t>
      </w:r>
      <w:r>
        <w:t>ase contact your account  manager (495) 956-27-90, (495) 956-27-91</w:t>
      </w:r>
    </w:p>
    <w:p w:rsidR="00000000" w:rsidRDefault="002429B0">
      <w:pPr>
        <w:rPr>
          <w:rFonts w:eastAsia="Times New Roman"/>
        </w:rPr>
      </w:pPr>
      <w:r>
        <w:rPr>
          <w:rFonts w:eastAsia="Times New Roman"/>
        </w:rPr>
        <w:br/>
      </w:r>
    </w:p>
    <w:p w:rsidR="002429B0" w:rsidRDefault="002429B0">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242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C1236"/>
    <w:rsid w:val="002429B0"/>
    <w:rsid w:val="00EC1236"/>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7D3974-595D-4811-A516-7FCF6F80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6952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d2ca6e4ae198471d89ff34f9c6394e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6101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2023-07-04T05:02:00Z</dcterms:created>
  <dcterms:modified xsi:type="dcterms:W3CDTF">2023-07-04T05:02:00Z</dcterms:modified>
</cp:coreProperties>
</file>