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2E4">
      <w:pPr>
        <w:pStyle w:val="a3"/>
        <w:divId w:val="140607631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60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79228542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</w:tr>
      <w:tr w:rsidR="00000000">
        <w:trPr>
          <w:divId w:val="14060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</w:tr>
      <w:tr w:rsidR="00000000">
        <w:trPr>
          <w:divId w:val="14060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79224423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</w:tr>
      <w:tr w:rsidR="00000000">
        <w:trPr>
          <w:divId w:val="14060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6076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22E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2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812459X14654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2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Регистратор., 678175, Республика Сах</w:t>
            </w:r>
            <w:r>
              <w:rPr>
                <w:rFonts w:eastAsia="Times New Roman"/>
              </w:rPr>
              <w:br/>
              <w:t>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www.e-vote.ru.</w:t>
            </w:r>
          </w:p>
        </w:tc>
      </w:tr>
    </w:tbl>
    <w:p w:rsidR="00000000" w:rsidRDefault="004222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2022 год. </w:t>
            </w:r>
            <w:r>
              <w:rPr>
                <w:rFonts w:eastAsia="Times New Roman"/>
              </w:rPr>
              <w:t>*С текстом годового отчета АК «АЛРОСА» (ПАО) за 2022 год можно ознакомиться по адресам: Республика Саха (Якутия), г. Мирный, ул. Ленина, дом 6; г. Москва, Озерковская набережная, дом 24 – офисы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АК «АЛРОСА» (ПАО) за 2022 год. </w:t>
            </w:r>
            <w:r>
              <w:rPr>
                <w:rFonts w:eastAsia="Times New Roman"/>
              </w:rPr>
              <w:t>*С текстом годовой бухгалтерской (финансовой) отчетности АК «АЛРОСА» (ПАО) за 2022 год можно ознакомиться по адресам: Республика Саха (Якутия), г. Мирный, ул. Ленина, дом 6; г. Москва, Озерковская набережная, дом 24 – офисы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</w:t>
            </w:r>
            <w:r>
              <w:rPr>
                <w:rFonts w:eastAsia="Times New Roman"/>
              </w:rPr>
              <w:t>е распределение чистой прибыли АК «АЛРОСА» (ПАО) за 2022 год: Чистая прибыль по итогам 2022 г.: 82 933 049 293,37 руб. на выплату вознаграждения членам Ревизионной комиссии АК «АЛРОСА» (ПАО): 3 964 689, 00 руб. Чистую прибыль в размере 82 929 084 604,37 ру</w:t>
            </w:r>
            <w:r>
              <w:rPr>
                <w:rFonts w:eastAsia="Times New Roman"/>
              </w:rPr>
              <w:t>б. не распределять. 2. Дивиденды по результатам 2022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2022-2023 корпоративный период (год) в размере и порядке, определенном в соответствии с Положением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АК «АЛРОСА» (ПАО) за 2022-2023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Бурнашев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Дяченко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Ефимов Василий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Маринычев Павел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6.1.14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Фрадков Петр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(ПАО): - АЛЕКСЕЕВА Ивана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(ПАО): - КОЖЕМЯКИНА Никиту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(ПАО): - МАРКИНА Александра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(ПАО): - ТУРУХИНУ Марию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(ПАО): - РОМАНОВУ Ньургуйану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2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АК «АЛРОСА</w:t>
            </w:r>
            <w:r>
              <w:rPr>
                <w:rFonts w:eastAsia="Times New Roman"/>
              </w:rPr>
              <w:t xml:space="preserve">» (ПАО)  по </w:t>
            </w:r>
            <w:r>
              <w:rPr>
                <w:rFonts w:eastAsia="Times New Roman"/>
              </w:rPr>
              <w:lastRenderedPageBreak/>
              <w:t>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2023 года, и консолидированной финансовой отчетности Группы АЛРОСА, подготовленной в соответст</w:t>
            </w:r>
            <w:r>
              <w:rPr>
                <w:rFonts w:eastAsia="Times New Roman"/>
              </w:rPr>
              <w:t>вии с Международными стандартами финансовой отчетности, по итогам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2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222E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22E4">
      <w:pPr>
        <w:rPr>
          <w:rFonts w:eastAsia="Times New Roman"/>
        </w:rPr>
      </w:pPr>
    </w:p>
    <w:p w:rsidR="00000000" w:rsidRDefault="004222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22E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по результатам 2022 года. </w:t>
      </w:r>
      <w:r>
        <w:rPr>
          <w:rFonts w:eastAsia="Times New Roman"/>
        </w:rPr>
        <w:br/>
        <w:t>4. О выплате вознаграждения членам Наблюдательного совета АК «АЛРОС</w:t>
      </w:r>
      <w:r>
        <w:rPr>
          <w:rFonts w:eastAsia="Times New Roman"/>
        </w:rPr>
        <w:t xml:space="preserve">А» (ПАО). </w:t>
      </w:r>
      <w:r>
        <w:rPr>
          <w:rFonts w:eastAsia="Times New Roman"/>
        </w:rPr>
        <w:br/>
        <w:t xml:space="preserve">5.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6. Избрание членов Наблюдательного совета АК «АЛРОСА» (ПАО). </w:t>
      </w:r>
      <w:r>
        <w:rPr>
          <w:rFonts w:eastAsia="Times New Roman"/>
        </w:rPr>
        <w:br/>
        <w:t xml:space="preserve">7. Избрание членов Ревизионной комиссии АК «АЛРОСА» (ПАО). </w:t>
      </w:r>
      <w:r>
        <w:rPr>
          <w:rFonts w:eastAsia="Times New Roman"/>
        </w:rPr>
        <w:br/>
        <w:t>8. Назначение аудиторской организации АК «АЛРОС</w:t>
      </w:r>
      <w:r>
        <w:rPr>
          <w:rFonts w:eastAsia="Times New Roman"/>
        </w:rPr>
        <w:t xml:space="preserve">А» (ПАО). </w:t>
      </w:r>
    </w:p>
    <w:p w:rsidR="00000000" w:rsidRDefault="004222E4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4222E4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222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22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4222E4">
      <w:pPr>
        <w:rPr>
          <w:rFonts w:eastAsia="Times New Roman"/>
        </w:rPr>
      </w:pPr>
      <w:r>
        <w:rPr>
          <w:rFonts w:eastAsia="Times New Roman"/>
        </w:rPr>
        <w:br/>
      </w:r>
    </w:p>
    <w:p w:rsidR="004222E4" w:rsidRDefault="004222E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A93"/>
    <w:rsid w:val="004222E4"/>
    <w:rsid w:val="00B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64A0C-B5EC-41A4-8358-8D4EB7F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0d1d8449ca4a12afbe061afd582c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2023-06-07T10:39:00Z</dcterms:created>
  <dcterms:modified xsi:type="dcterms:W3CDTF">2023-06-07T10:39:00Z</dcterms:modified>
</cp:coreProperties>
</file>