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473B6">
      <w:pPr>
        <w:pStyle w:val="a3"/>
        <w:divId w:val="193234654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323465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33581426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</w:p>
        </w:tc>
      </w:tr>
      <w:tr w:rsidR="00000000">
        <w:trPr>
          <w:divId w:val="19323465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</w:p>
        </w:tc>
      </w:tr>
      <w:tr w:rsidR="00000000">
        <w:trPr>
          <w:divId w:val="19323465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33523006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</w:p>
        </w:tc>
      </w:tr>
      <w:tr w:rsidR="00000000">
        <w:trPr>
          <w:divId w:val="19323465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323465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473B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"ТГК-1" ИНН 7841312071 (акции 1-01-03388-D / ISIN RU000A0JNUD0, 1-01-03388-D / ISIN 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2"/>
        <w:gridCol w:w="61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73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412908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2019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Саект-Петербург, ул. Почтамтская, д. 4, Ренессанс Санкт-Петербург Б</w:t>
            </w:r>
            <w:r>
              <w:rPr>
                <w:rFonts w:eastAsia="Times New Roman"/>
              </w:rPr>
              <w:br/>
              <w:t>алтик Отель (Renaissance St. Peterburg Baltic Hotel), бальный зал</w:t>
            </w:r>
          </w:p>
        </w:tc>
      </w:tr>
    </w:tbl>
    <w:p w:rsidR="00000000" w:rsidRDefault="00A473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840"/>
        <w:gridCol w:w="1840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473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73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73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73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73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73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73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73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73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73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412908X7952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"Территориальная генерирующая компания </w:t>
            </w:r>
            <w:r>
              <w:rPr>
                <w:rFonts w:eastAsia="Times New Roman"/>
              </w:rPr>
              <w:t>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412908X18155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"Территориальная </w:t>
            </w:r>
            <w:r>
              <w:rPr>
                <w:rFonts w:eastAsia="Times New Roman"/>
              </w:rPr>
              <w:lastRenderedPageBreak/>
              <w:t>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A473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73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73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73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412911</w:t>
            </w:r>
          </w:p>
        </w:tc>
      </w:tr>
    </w:tbl>
    <w:p w:rsidR="00000000" w:rsidRDefault="00A473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9"/>
        <w:gridCol w:w="20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73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июня 2019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73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</w:t>
            </w:r>
            <w:r>
              <w:rPr>
                <w:rFonts w:eastAsia="Times New Roman"/>
              </w:rPr>
              <w:t xml:space="preserve">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A473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7"/>
        <w:gridCol w:w="679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473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73B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отчета, годовой бухгалтерской (финансовой) отчетности ПАО «ТГК-1» за 2018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73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«ТГК-1» за 2018 год в соответствии с Приложением 1 и годовую бухгалтерскую отчетность ПАО «ТГК-1» за 2018 год, отчет о финансовых результатах ПАО «ТГК-1» за 2018 год в соответствии с Приложением 2 (проекты документов включены в </w:t>
            </w:r>
            <w:r>
              <w:rPr>
                <w:rFonts w:eastAsia="Times New Roman"/>
              </w:rPr>
              <w:t xml:space="preserve">перечень информации (материалов), предоставляемой лицам, имеющим право на участие в годовом Общем собрании акционеров ПАО «ТГК-1»). 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о выплате (объявлении) дивидендов) и убытков ПАО «ТГК-1» по результатам 2018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73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следующее распределение прибыли (убытков) ПАО «ТГК-1» за 2018 год: (тыс. руб.) </w:t>
            </w:r>
            <w:r>
              <w:rPr>
                <w:rFonts w:eastAsia="Times New Roman"/>
              </w:rPr>
              <w:t>Нераспределенная прибыль(убыток) отчетного периода: 7 098 654 Распределить на: Резервный фонд 155 176 Фонд накопления 4 458 949 Дивиденды 2 484 529 2. Выплатить дивиденды по обыкновенным акциям ПАО «ТГК-1» по результатам 2018 года в размере 0,000644605 руб</w:t>
            </w:r>
            <w:r>
              <w:rPr>
                <w:rFonts w:eastAsia="Times New Roman"/>
              </w:rPr>
              <w:t xml:space="preserve">ля на одну обыкновенную акцию ПАО «ТГК-1» в денежной форме в сроки, установленные действующим законодательством. 3. Определить дату составления списка лиц, имеющих право на получение дивидендов по обыкновенным акциям ПАО «ТГК-1» по результатам 2018 года - </w:t>
            </w:r>
            <w:r>
              <w:rPr>
                <w:rFonts w:eastAsia="Times New Roman"/>
              </w:rPr>
              <w:t xml:space="preserve">26 июня 2019 года (на конец операционного дня). 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«ТГК-1».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73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«ТГК-1»: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73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АБДУШУКУРОВ ПАРВИЗ ФАРХОДОВИЧ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TGK1/DR# </w:t>
            </w:r>
            <w:r>
              <w:rPr>
                <w:rFonts w:eastAsia="Times New Roman"/>
              </w:rPr>
              <w:t>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73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БАРВИНОК АЛЕКСЕЙ ВИТАЛЬЕВИЧ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73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БОРОВИКОВ ДМИТРИЙ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TGK1/DR# </w:t>
            </w:r>
            <w:r>
              <w:rPr>
                <w:rFonts w:eastAsia="Times New Roman"/>
              </w:rPr>
              <w:t>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73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ДМИТРИЕВ АНДРЕЙ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73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TGK1/DR# </w:t>
            </w:r>
            <w:r>
              <w:rPr>
                <w:rFonts w:eastAsia="Times New Roman"/>
              </w:rPr>
              <w:t>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73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ИВАННИКОВ АЛЕКСАНДР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73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TGK1/DR# </w:t>
            </w:r>
            <w:r>
              <w:rPr>
                <w:rFonts w:eastAsia="Times New Roman"/>
              </w:rPr>
              <w:t>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73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МАРИО ДИТМАР МАЦИДОВСКИ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73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ПЯТНИЦЕВ ВАЛЕРИЙ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TGK1/DR# </w:t>
            </w:r>
            <w:r>
              <w:rPr>
                <w:rFonts w:eastAsia="Times New Roman"/>
              </w:rPr>
              <w:t>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73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73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СЕЛЕЗНЕВ КИРИЛЛ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TGK1/DR# </w:t>
            </w:r>
            <w:r>
              <w:rPr>
                <w:rFonts w:eastAsia="Times New Roman"/>
              </w:rPr>
              <w:t>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73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3.1.12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73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3.1.13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ХОРЕВ АНДРЕЙ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TGK1/DR# </w:t>
            </w:r>
            <w:r>
              <w:rPr>
                <w:rFonts w:eastAsia="Times New Roman"/>
              </w:rPr>
              <w:t>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73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3.1.14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ЧУВАЕВ АЛЕКСАНДР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73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3.1.15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TGK1/DR# </w:t>
            </w:r>
            <w:r>
              <w:rPr>
                <w:rFonts w:eastAsia="Times New Roman"/>
              </w:rPr>
              <w:t>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73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3.1.16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ШЕВЧУК АЛЕКСАНДР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«ТГК-1».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73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«ТГК-1»: КОМАРОВ МАКСИМ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73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«ТГК-1»: КОРШНЯКОВ ДЕНИС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73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«ТГК-1»: КОТЛЯР АНАТОЛИЙ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73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«ТГК-1»: ЛИНОВИЦКИЙ ЮРИЙ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73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«ТГК-1»: САЛЕХОВ МАРАТ ХАСАНОВИЧ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ПАО «ТГК-1».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73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Акционерное общество «БДО Юникон» (АО «БДО Юникон», ИНН: 7716021332; ОГРН: 1037739271701; является членом саморегулируемой организации аудиторов «Р</w:t>
            </w:r>
            <w:r>
              <w:rPr>
                <w:rFonts w:eastAsia="Times New Roman"/>
              </w:rPr>
              <w:t xml:space="preserve">оссийский Союз аудиторов» (Ассоциация), основной регистрационный номер записи в государственном реестре аудиторов и аудиторских организаций 11603059593) в качестве аудитора, осуществляющего аудит бухгалтерской и консолидированной финансовой отчетности ПАО </w:t>
            </w:r>
            <w:r>
              <w:rPr>
                <w:rFonts w:eastAsia="Times New Roman"/>
              </w:rPr>
              <w:t xml:space="preserve">«ТГК-1» за 2019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членам Совета директоров ПАО «ТГК-1» вознаграждений и компенсаций.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73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Определить общую сумму дополнительной части вознаграждения членов Совета директоров ПАО «ТГК-1», избранных решением годового Общего собрания акционеров ПАО «ТГК-1» 06 июня 2018 года, (далее – члены Совета директоров ПАО «ТГК-1») в размере 0,3099 % (ноль</w:t>
            </w:r>
            <w:r>
              <w:rPr>
                <w:rFonts w:eastAsia="Times New Roman"/>
              </w:rPr>
              <w:t xml:space="preserve"> целых три тысячи девяносто девять десятитысячных процента) чистой прибыли ПАО «ТГК-1», полученной по итогам деятельности в 2018 году, определяемой по российским стандартам бухгалтерского учета. Определить, что общая сумма дополнительной части вознагражден</w:t>
            </w:r>
            <w:r>
              <w:rPr>
                <w:rFonts w:eastAsia="Times New Roman"/>
              </w:rPr>
              <w:t>ия распределяется между членами Совета директоров ПАО «ТГК-1» в равных долях. Сумма вознаграждения, причитающаяся членам Совета директоров ПАО «ТГК-1», подпадающим на дату принятия настоящего решения под ограничения на получение вознаграждения, предусмотре</w:t>
            </w:r>
            <w:r>
              <w:rPr>
                <w:rFonts w:eastAsia="Times New Roman"/>
              </w:rPr>
              <w:t xml:space="preserve">нные действующим законодательством и Положением о порядке определения размера вознаграждений и компенсаций членам Совета директоров ПАО «ТГК-1», остается в распоряжении ПАО «ТГК-1». 2. Утвердить Полож... (Полный текст содержится в файле Решение 6.1.docx). 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членам Ревизионной комиссии ПАО «ТГК-1» вознаграждений и компенсаций.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73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дополнительное вознаграждение членам Ревизионной комиссии ПАО «ТГК-1», избранным годовым Общим собранием акционеров ПАО «ТГК-1» 06.06.2018 года, за проведение проверки финансово-хозяйственной деятельности ПАО «ТГК-1» за 2018 год в течении 15 (пят</w:t>
            </w:r>
            <w:r>
              <w:rPr>
                <w:rFonts w:eastAsia="Times New Roman"/>
              </w:rPr>
              <w:t>надцати) дней с даты принятия настоящего решения, в следующих размерах: - каждому члену Ревизионной комиссии ПАО «ТГК-1» в сумме двадцатикратной минимальной месячной тарифной ставки рабочего первого разряда, определенной отраслевым тарифным соглашением в э</w:t>
            </w:r>
            <w:r>
              <w:rPr>
                <w:rFonts w:eastAsia="Times New Roman"/>
              </w:rPr>
              <w:t xml:space="preserve">лектроэнергетическом комплексе Российской Федерации; - размер вознаграждения, выплачиваемого Председателю Ревизионной комиссии ПАО «ТГК-1», увеличивается на 50% (пятьдесят процентов); 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</w:t>
            </w:r>
            <w:r>
              <w:rPr>
                <w:rFonts w:eastAsia="Times New Roman"/>
              </w:rPr>
              <w:t>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73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выплате членам Ревизионной комиссии ПАО «ТГК-1» вознаграждений и компенсаций в новой редакции в соответствии с Приложением 4 (проект документа включен в перечень информации (материалов), предоста</w:t>
            </w:r>
            <w:r>
              <w:rPr>
                <w:rFonts w:eastAsia="Times New Roman"/>
              </w:rPr>
              <w:t xml:space="preserve">вляемой лицам, имеющим право на участие в годовом Общем собрании акционеров ПАО «ТГК-1»). 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ПАО «ТГК-1»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73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ПАО «ТГК-1» в новой редакции в соответствии с Приложением 5 (проект документа включен в перечень информации (материалов), предоставляемой лицам, имеющим право на участие в годовом Общем собрании акционеров ПАО «ТГК-1»). 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</w:t>
            </w:r>
            <w:r>
              <w:rPr>
                <w:rFonts w:eastAsia="Times New Roman"/>
              </w:rPr>
              <w:t>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внутренних документов, регулирующих деятельность органов ПАО «ТГК-1»,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73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«ТГК-1» в новой редакции в соответствии с Приложением 6 (проект документа включен в перечень информации (материалов), предоставляемой лицам, имеющим право на участие в годовом Общем собрании акционеров П</w:t>
            </w:r>
            <w:r>
              <w:rPr>
                <w:rFonts w:eastAsia="Times New Roman"/>
              </w:rPr>
              <w:t xml:space="preserve">АО «ТГК-1»). 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73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9.2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«ТГК-1» в новой редакции в соответствии с Приложением 7 (проект документа включен</w:t>
            </w:r>
            <w:r>
              <w:rPr>
                <w:rFonts w:eastAsia="Times New Roman"/>
              </w:rPr>
              <w:t xml:space="preserve"> в перечень информации (материалов), предоставляемой лицам, имеющим право на участие в годовом Общем собрании акционеров ПАО «ТГК-1»). 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73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9.3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Правлении ПАО «ТГК-1» в новой редакции в соответствии с Приложением 8 (проект документа включен в перечень информации (материалов), предоставляемой лицам, имеющим право на участие в годовом Общем собрании акционеров ПАО «ТГК-1»). 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</w:t>
            </w:r>
            <w:r>
              <w:rPr>
                <w:rFonts w:eastAsia="Times New Roman"/>
              </w:rPr>
              <w:t>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73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9.4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Ревизионной комиссии ПАО «ТГК-1» в новой редакции в соответствии с Приложением 9 (проект документа включен </w:t>
            </w:r>
            <w:r>
              <w:rPr>
                <w:rFonts w:eastAsia="Times New Roman"/>
              </w:rPr>
              <w:t xml:space="preserve">в перечень информации (материалов), предоставляемой лицам, имеющим право на участие в годовом Общем собрании акционеров ПАО «ТГК-1»). 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участии ПАО «ТГК-1» в финансово-промышле</w:t>
            </w:r>
            <w:r>
              <w:rPr>
                <w:rFonts w:eastAsia="Times New Roman"/>
              </w:rPr>
              <w:t>нных группах, ассоциациях и иных объединениях коммерческих организаций.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73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участие ПАО «ТГК-1» в Ассоциации организаций газомоторного топлива «Национальная газомоторная ассоциация» (ОГРН 1035000907028, </w:t>
            </w:r>
            <w:r>
              <w:rPr>
                <w:rFonts w:eastAsia="Times New Roman"/>
              </w:rPr>
              <w:t xml:space="preserve">ИНН 5003027786) в соответствии с уставом и внутренними документами ассоциации. 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73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10.2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участие ПАО «ТГК-1» в Ассоциации развития возобновляемой </w:t>
            </w:r>
            <w:r>
              <w:rPr>
                <w:rFonts w:eastAsia="Times New Roman"/>
              </w:rPr>
              <w:t xml:space="preserve">энергетики (ОГРН 1167700075212, ИНН 7704384211) в соответствии с уставом и внутренними документами ассоциации. 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согласии на совершение сделок, в совершении которых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73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Согласовать в соответствии с главой ХI Федерального закона «Об акционерных обществах» и статьей 15 Устава ПАО «ТГК-1» заключение кре</w:t>
            </w:r>
            <w:r>
              <w:rPr>
                <w:rFonts w:eastAsia="Times New Roman"/>
              </w:rPr>
              <w:t>дитного соглашения между ПАО «ТГК-1» и Банк ГПБ (АО) на следующих существенных условиях: Стороны: Кредитор: Банк ГПБ (АО) (ОГРН 1027700167110, ИНН 7744001497) Заемщик: ПАО «ТГК-1» Предмет: Кредитор открывает Заемщику возобновляемую кредитную линию с лимито</w:t>
            </w:r>
            <w:r>
              <w:rPr>
                <w:rFonts w:eastAsia="Times New Roman"/>
              </w:rPr>
              <w:t>м задолженности, без обязательств Кредитора по предоставлению кредитов (траншей) в рамках кредитной линии, а Заемщик обязуется возвратить Кредит, полученный по кредитной линии и уплатить проценты. Цена: Сумма кредита не более 24 750 000 000 (Двадцать четыр</w:t>
            </w:r>
            <w:r>
              <w:rPr>
                <w:rFonts w:eastAsia="Times New Roman"/>
              </w:rPr>
              <w:t>е миллиарда семьсот пятьдесят миллионов) рублей, в том числе: - сумма Основного долга: не более 15 000 000 000 (Пятнадцать миллиардов) рублей; - размер процентов: не более 9 750 000 000 (Девять миллиардов семьсот пятьдесят миллионов) рублей. Процентная ста</w:t>
            </w:r>
            <w:r>
              <w:rPr>
                <w:rFonts w:eastAsia="Times New Roman"/>
              </w:rPr>
              <w:t xml:space="preserve">вка: Не более 13,0% (Тринадцать процент... (Полный текст содержится в файле Решение 11.1.docx). 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73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11.2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Согласовать в соответствии с главой ХI Федерального закона «Об акционерных обществах» и статьей 15 Устава ПАО «ТГК-1» заключение кредитного договора между ПАО «ТГК-1» и АО «АБ РОССИЯ» на следующих существенных условиях: Стороны: Кредитор: АО «АБ РОССИЯ» (О</w:t>
            </w:r>
            <w:r>
              <w:rPr>
                <w:rFonts w:eastAsia="Times New Roman"/>
              </w:rPr>
              <w:t>ГРН 1027800000084, ИНН 7831000122) Заемщик: ПАО «ТГК-1» Предмет: Кредитор открывает Заемщику возобновляемую кредитную линию с лимитом задолженности, без обязательств Кредитора по предоставлению кредитов (траншей) в рамках кредитной линии, а Заемщик обязует</w:t>
            </w:r>
            <w:r>
              <w:rPr>
                <w:rFonts w:eastAsia="Times New Roman"/>
              </w:rPr>
              <w:t>ся возвратить Кредит, полученный по кредитной линии и уплатить проценты. Цена: Сумма кредита не более 24 750 000 000 (Двадцать четыре миллиарда семьсот пятьдесят миллионов) рублей, в том числе: - сумма Основного долга: не более 15 000 000 000 (Пятнадцать м</w:t>
            </w:r>
            <w:r>
              <w:rPr>
                <w:rFonts w:eastAsia="Times New Roman"/>
              </w:rPr>
              <w:t xml:space="preserve">иллиардов) рублей; </w:t>
            </w:r>
            <w:r>
              <w:rPr>
                <w:rFonts w:eastAsia="Times New Roman"/>
              </w:rPr>
              <w:lastRenderedPageBreak/>
              <w:t xml:space="preserve">- размер процентов: не более 9 750 000 000 (Девять миллиардов семьсот пятьдесят миллионов) рублей. Процентная ставка: Не более 13,0% (Тринадцать процент... (Полный текст содержится в файле Решение 11.2.docx). 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3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TGK1/DR# </w:t>
            </w:r>
            <w:r>
              <w:rPr>
                <w:rFonts w:eastAsia="Times New Roman"/>
              </w:rPr>
              <w:t>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473B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473B6">
      <w:pPr>
        <w:rPr>
          <w:rFonts w:eastAsia="Times New Roman"/>
        </w:rPr>
      </w:pPr>
    </w:p>
    <w:p w:rsidR="00000000" w:rsidRDefault="00A473B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473B6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ПАО «ТГК-1» за 2018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(в том числе о выплате (объявлении) дивидендов) и убытков ПАО «ТГК-1» по результатам 2018 года.</w:t>
      </w:r>
      <w:r>
        <w:rPr>
          <w:rFonts w:eastAsia="Times New Roman"/>
        </w:rPr>
        <w:br/>
        <w:t>3. Об избрании членов Совета директоров ПАО «ТГК-1».</w:t>
      </w:r>
      <w:r>
        <w:rPr>
          <w:rFonts w:eastAsia="Times New Roman"/>
        </w:rPr>
        <w:br/>
        <w:t>4. Об избрании членов Ревизионной комиссии ПАО «ТГК-1».</w:t>
      </w:r>
      <w:r>
        <w:rPr>
          <w:rFonts w:eastAsia="Times New Roman"/>
        </w:rPr>
        <w:br/>
        <w:t>5. Об утверждении аудито</w:t>
      </w:r>
      <w:r>
        <w:rPr>
          <w:rFonts w:eastAsia="Times New Roman"/>
        </w:rPr>
        <w:t>ра ПАО «ТГК-1».</w:t>
      </w:r>
      <w:r>
        <w:rPr>
          <w:rFonts w:eastAsia="Times New Roman"/>
        </w:rPr>
        <w:br/>
        <w:t>6. О выплате членам Совета директоров ПАО «ТГК-1» вознаграждений и компенсаций.</w:t>
      </w:r>
      <w:r>
        <w:rPr>
          <w:rFonts w:eastAsia="Times New Roman"/>
        </w:rPr>
        <w:br/>
        <w:t>7. О выплате членам Ревизионной комиссии ПАО «ТГК-1» вознаграждений и компенсаций.</w:t>
      </w:r>
      <w:r>
        <w:rPr>
          <w:rFonts w:eastAsia="Times New Roman"/>
        </w:rPr>
        <w:br/>
        <w:t>8. Об утверждении Устава ПАО «ТГК-1» в новой редакции.</w:t>
      </w:r>
      <w:r>
        <w:rPr>
          <w:rFonts w:eastAsia="Times New Roman"/>
        </w:rPr>
        <w:br/>
        <w:t>9. Об утверждении внут</w:t>
      </w:r>
      <w:r>
        <w:rPr>
          <w:rFonts w:eastAsia="Times New Roman"/>
        </w:rPr>
        <w:t>ренних документов, регулирующих деятельность органов ПАО «ТГК-1», в новой редакции.</w:t>
      </w:r>
      <w:r>
        <w:rPr>
          <w:rFonts w:eastAsia="Times New Roman"/>
        </w:rPr>
        <w:br/>
        <w:t>10. Об участии ПАО «ТГК-1» в финансово-промышленных группах, ассоциациях и иных объединениях коммерческих организаций.</w:t>
      </w:r>
      <w:r>
        <w:rPr>
          <w:rFonts w:eastAsia="Times New Roman"/>
        </w:rPr>
        <w:br/>
        <w:t>11. О согласии на совершение сделок, в совершении кот</w:t>
      </w:r>
      <w:r>
        <w:rPr>
          <w:rFonts w:eastAsia="Times New Roman"/>
        </w:rPr>
        <w:t xml:space="preserve">орых имеется заинтересованность. </w:t>
      </w:r>
    </w:p>
    <w:p w:rsidR="00000000" w:rsidRDefault="00A473B6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</w:t>
      </w:r>
      <w:r>
        <w:t>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A473B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473B6" w:rsidRDefault="00A473B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</w:t>
      </w:r>
      <w:r>
        <w:t>ефонам: (495) 956-27-90, (495) 956-27-91/ For details please contact your account  manager (495) 956-27-90, (495) 956-27-91</w:t>
      </w:r>
    </w:p>
    <w:sectPr w:rsidR="00A47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B5A73"/>
    <w:rsid w:val="00A473B6"/>
    <w:rsid w:val="00AB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4861C5-3205-4C34-AB14-165E1F98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34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55a992a08fa42a5babded6795c04a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3911</Words>
  <Characters>22299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2019-05-21T05:12:00Z</dcterms:created>
  <dcterms:modified xsi:type="dcterms:W3CDTF">2019-05-21T05:12:00Z</dcterms:modified>
</cp:coreProperties>
</file>