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525C8">
      <w:pPr>
        <w:pStyle w:val="a3"/>
        <w:divId w:val="1502235808"/>
      </w:pPr>
      <w:bookmarkStart w:id="0" w:name="_GoBack"/>
      <w:bookmarkEnd w:id="0"/>
      <w:r>
        <w:t>CS014 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2424"/>
        <w:gridCol w:w="3502"/>
      </w:tblGrid>
      <w:tr w:rsidR="00000000">
        <w:trPr>
          <w:divId w:val="150223580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4525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4525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115929590</w:t>
            </w:r>
          </w:p>
        </w:tc>
        <w:tc>
          <w:tcPr>
            <w:tcW w:w="0" w:type="auto"/>
            <w:vAlign w:val="center"/>
            <w:hideMark/>
          </w:tcPr>
          <w:p w:rsidR="00000000" w:rsidRDefault="004525C8">
            <w:pPr>
              <w:rPr>
                <w:rFonts w:eastAsia="Times New Roman"/>
              </w:rPr>
            </w:pPr>
          </w:p>
        </w:tc>
      </w:tr>
      <w:tr w:rsidR="00000000">
        <w:trPr>
          <w:divId w:val="150223580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4525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4525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4525C8">
            <w:pPr>
              <w:rPr>
                <w:rFonts w:eastAsia="Times New Roman"/>
              </w:rPr>
            </w:pPr>
          </w:p>
        </w:tc>
      </w:tr>
      <w:tr w:rsidR="00000000">
        <w:trPr>
          <w:divId w:val="150223580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4525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4525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4525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50223580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4525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4525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4525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4525C8">
      <w:pPr>
        <w:pStyle w:val="1"/>
        <w:rPr>
          <w:rFonts w:eastAsia="Times New Roman"/>
        </w:rPr>
      </w:pPr>
      <w:r>
        <w:rPr>
          <w:rFonts w:eastAsia="Times New Roman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"ПИК СЗ" ИНН 7713011336 (акция 1-02-01556-A / ISIN RU000A0JP7J7)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2"/>
        <w:gridCol w:w="6393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4525C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</w:t>
            </w:r>
            <w:r>
              <w:rPr>
                <w:rFonts w:eastAsia="Times New Roman"/>
                <w:b/>
                <w:bCs/>
              </w:rPr>
              <w:t>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525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525C8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1089645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525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525C8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XMET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525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525C8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Внеочередное заседание общего собрания акционеров или заочное голосование для принятия </w:t>
            </w:r>
            <w:r>
              <w:rPr>
                <w:rFonts w:eastAsia="Times New Roman"/>
              </w:rPr>
              <w:t>решений общим собранием акционеров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525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525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14 ноября 2025 г. 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525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525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525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525C8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Заочное голосование</w:t>
            </w:r>
          </w:p>
        </w:tc>
      </w:tr>
    </w:tbl>
    <w:p w:rsidR="00000000" w:rsidRDefault="004525C8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2197"/>
        <w:gridCol w:w="1992"/>
        <w:gridCol w:w="1394"/>
        <w:gridCol w:w="1527"/>
        <w:gridCol w:w="1614"/>
        <w:gridCol w:w="1561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4525C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525C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525C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525C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525C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525C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525C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525C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00000" w:rsidRDefault="004525C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525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1089645X8708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525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"ПИК-специализированный застройщик"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525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1-02-01556-A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525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 марта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525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525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RU000A0JP7J7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525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RU000A0JP7J7</w:t>
            </w:r>
          </w:p>
        </w:tc>
        <w:tc>
          <w:tcPr>
            <w:tcW w:w="0" w:type="auto"/>
            <w:vAlign w:val="center"/>
            <w:hideMark/>
          </w:tcPr>
          <w:p w:rsidR="00000000" w:rsidRDefault="004525C8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4525C8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5"/>
        <w:gridCol w:w="2470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4525C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Голосование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525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525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ноября 2025 г. 19:59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525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Дата и время окончания приема бюллетеней для голосования/инструкций для участия в заседании или заочном голосова</w:t>
            </w:r>
            <w:r>
              <w:rPr>
                <w:rFonts w:eastAsia="Times New Roman"/>
              </w:rPr>
              <w:t>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525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14 ноября 2025 г. 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525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525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CFOR За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525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525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CAGS Против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525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525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ABST Воздержаться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4525C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Методы голосования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525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Адрес НКО АО НРД для направления инструкций для участия в заседании ил</w:t>
            </w:r>
            <w:r>
              <w:rPr>
                <w:rFonts w:eastAsia="Times New Roman"/>
              </w:rPr>
              <w:t xml:space="preserve">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525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525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525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NADCRUMM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525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525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Информация об адресе не предоставлена</w:t>
            </w:r>
          </w:p>
        </w:tc>
      </w:tr>
    </w:tbl>
    <w:p w:rsidR="00000000" w:rsidRDefault="004525C8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5"/>
        <w:gridCol w:w="7553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000000" w:rsidRDefault="004525C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Бюллетень</w:t>
            </w:r>
          </w:p>
        </w:tc>
      </w:tr>
      <w:tr w:rsidR="00000000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4525C8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525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525C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525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525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 консолидации обыкновенных акций ПАО «ПИК СЗ».</w:t>
            </w:r>
          </w:p>
        </w:tc>
        <w:tc>
          <w:tcPr>
            <w:tcW w:w="0" w:type="auto"/>
            <w:vAlign w:val="center"/>
            <w:hideMark/>
          </w:tcPr>
          <w:p w:rsidR="00000000" w:rsidRDefault="004525C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4525C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 1.1</w:t>
            </w:r>
          </w:p>
        </w:tc>
        <w:tc>
          <w:tcPr>
            <w:tcW w:w="0" w:type="auto"/>
            <w:vAlign w:val="center"/>
            <w:hideMark/>
          </w:tcPr>
          <w:p w:rsidR="00000000" w:rsidRDefault="004525C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525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525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Консолидировать акции ПАО «ПИК СЗ» на следующих условиях: </w:t>
            </w:r>
            <w:r>
              <w:rPr>
                <w:rFonts w:eastAsia="Times New Roman"/>
              </w:rPr>
              <w:t>- категория акций, в отношении которых осуществляется консолидация: акции обыкновенные, регистрационный номер выпуска - 1-02-01556-А (далее – Выпуск ценных бумаг); - количество обыкновенных акций, в отношении которых осуществляется консолидация, до увеличе</w:t>
            </w:r>
            <w:r>
              <w:rPr>
                <w:rFonts w:eastAsia="Times New Roman"/>
              </w:rPr>
              <w:t>ния их номинальной стоимости: 660 497 344 (Шестьсот шестьдесят миллионов четыреста девяносто семь тысяч триста сорок четыре) обыкновенных именных акций ПАО «ПИК СЗ»; - номинальная стоимость обыкновенной акции до консолидации: 62 (Шестьдесят два) рубля 50 к</w:t>
            </w:r>
            <w:r>
              <w:rPr>
                <w:rFonts w:eastAsia="Times New Roman"/>
              </w:rPr>
              <w:t>опеек; - количество обыкновенных акций, которые консолидируются в одну акцию той же категории (коэффициент консолидации): 100 обыкновенных акций ПАО «ПИК СЗ» номинальной стоимостью 62 (Шестьдесят два) рубля 50 копеек каждая конвертируются в 1 (одну) обыкно</w:t>
            </w:r>
            <w:r>
              <w:rPr>
                <w:rFonts w:eastAsia="Times New Roman"/>
              </w:rPr>
              <w:t>венную акцию номинальной стоимостью 6 250 (Шесть тысяч двести пятьдесят) рублей каждая (100:1); - количество обыкновенных акций после консолидации: 6 604 973,44 (Шесть миллионов шестьсот чет</w:t>
            </w:r>
          </w:p>
        </w:tc>
        <w:tc>
          <w:tcPr>
            <w:tcW w:w="0" w:type="auto"/>
            <w:vAlign w:val="center"/>
            <w:hideMark/>
          </w:tcPr>
          <w:p w:rsidR="00000000" w:rsidRDefault="004525C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525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525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000000" w:rsidRDefault="004525C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525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525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00000" w:rsidRDefault="004525C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525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525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000000" w:rsidRDefault="004525C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525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525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000000" w:rsidRDefault="004525C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525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525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000000" w:rsidRDefault="004525C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525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525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000000" w:rsidRDefault="004525C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525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RU000A0JP7J7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525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RU000A0JP7J7#RU#1-02-01556-A#Акция обыкновенная именная (вып.2)</w:t>
            </w:r>
          </w:p>
        </w:tc>
        <w:tc>
          <w:tcPr>
            <w:tcW w:w="0" w:type="auto"/>
            <w:vAlign w:val="center"/>
            <w:hideMark/>
          </w:tcPr>
          <w:p w:rsidR="00000000" w:rsidRDefault="004525C8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4525C8">
      <w:pPr>
        <w:rPr>
          <w:rFonts w:eastAsia="Times New Roman"/>
        </w:rPr>
      </w:pPr>
    </w:p>
    <w:p w:rsidR="00000000" w:rsidRDefault="004525C8">
      <w:pPr>
        <w:pStyle w:val="2"/>
        <w:rPr>
          <w:rFonts w:eastAsia="Times New Roman"/>
        </w:rPr>
      </w:pPr>
      <w:r>
        <w:rPr>
          <w:rFonts w:eastAsia="Times New Roman"/>
        </w:rPr>
        <w:t>Повестка</w:t>
      </w:r>
    </w:p>
    <w:p w:rsidR="00000000" w:rsidRDefault="004525C8">
      <w:pPr>
        <w:rPr>
          <w:rFonts w:eastAsia="Times New Roman"/>
        </w:rPr>
      </w:pPr>
      <w:r>
        <w:rPr>
          <w:rFonts w:eastAsia="Times New Roman"/>
        </w:rPr>
        <w:lastRenderedPageBreak/>
        <w:t xml:space="preserve">1. О консолидации обыкновенных акций ПАО «ПИК СЗ». </w:t>
      </w:r>
    </w:p>
    <w:p w:rsidR="00000000" w:rsidRDefault="004525C8">
      <w:pPr>
        <w:pStyle w:val="a3"/>
      </w:pPr>
      <w:r>
        <w:t>Направляем Вам поступивший в НКО АО НРД электронный документ для голосования по вопросам общего собрания акционеров с целью доведения указанной информации до лиц, имеющих право на участие в данном корпора</w:t>
      </w:r>
      <w:r>
        <w:t>тивном действии, согласно п. 9 ст. 52 Федерального закона от 26 декабря 1995 года №208-ФЗ «Об акционерных обществах»*.</w:t>
      </w:r>
      <w:r>
        <w:br/>
      </w:r>
      <w:r>
        <w:br/>
        <w:t>* НРД не отвечает за полноту и достоверность информации, полученной от эмитента.</w:t>
      </w:r>
    </w:p>
    <w:p w:rsidR="00000000" w:rsidRDefault="004525C8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документацией</w:t>
        </w:r>
      </w:hyperlink>
    </w:p>
    <w:p w:rsidR="00000000" w:rsidRDefault="004525C8">
      <w:pPr>
        <w:pStyle w:val="HTML"/>
      </w:pPr>
      <w:r>
        <w:t xml:space="preserve">По всем вопросам, связанным с настоящим сообщением, Вы можете обращаться к Вашим персональным </w:t>
      </w:r>
      <w:r>
        <w:t>менеджерам по телефонам: (495) 956-27-90, (495) 956-27-91/ For details please contact your account  manager (495) 956-27-90, (495) 956-27-91</w:t>
      </w:r>
    </w:p>
    <w:p w:rsidR="00000000" w:rsidRDefault="004525C8">
      <w:pPr>
        <w:rPr>
          <w:rFonts w:eastAsia="Times New Roman"/>
        </w:rPr>
      </w:pPr>
      <w:r>
        <w:rPr>
          <w:rFonts w:eastAsia="Times New Roman"/>
        </w:rPr>
        <w:br/>
      </w:r>
    </w:p>
    <w:p w:rsidR="004525C8" w:rsidRDefault="004525C8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</w:t>
      </w:r>
      <w:r>
        <w:t>олная информация содержится непосредственно в электронном документе.</w:t>
      </w:r>
    </w:p>
    <w:sectPr w:rsidR="00452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C87EF1"/>
    <w:rsid w:val="004525C8"/>
    <w:rsid w:val="00C8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45EAAB7-257C-498B-922E-F7B7566AF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23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967cd8564f7444d98306edb312cdba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2025-10-24T04:14:00Z</dcterms:created>
  <dcterms:modified xsi:type="dcterms:W3CDTF">2025-10-24T04:14:00Z</dcterms:modified>
</cp:coreProperties>
</file>