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F48E2">
      <w:pPr>
        <w:pStyle w:val="a3"/>
        <w:divId w:val="46242880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6242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98885486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</w:tr>
      <w:tr w:rsidR="00000000">
        <w:trPr>
          <w:divId w:val="46242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</w:tr>
      <w:tr w:rsidR="00000000">
        <w:trPr>
          <w:divId w:val="46242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97168714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</w:tr>
      <w:tr w:rsidR="00000000">
        <w:trPr>
          <w:divId w:val="46242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24288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F48E2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"РЗ ОЦМ" ИНН 6627000770 (акция 1-01-31970-D / ISIN RU000A0B7TZ9)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924719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F4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5"/>
        <w:gridCol w:w="1992"/>
        <w:gridCol w:w="1394"/>
        <w:gridCol w:w="1527"/>
        <w:gridCol w:w="1694"/>
        <w:gridCol w:w="1694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924719X11048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 xml:space="preserve">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0F4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</w:tr>
    </w:tbl>
    <w:p w:rsidR="00000000" w:rsidRDefault="000F48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F48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«РЗ ОЦМ» за 2023 год, годовую бухгалтерскую (финансовую) отчетность за 2023 год, входящие в состав информации (материалов), подлежащей (подлежащих) предоставлению лицам, имеющим право на </w:t>
            </w:r>
            <w:r>
              <w:rPr>
                <w:rFonts w:eastAsia="Times New Roman"/>
              </w:rPr>
              <w:lastRenderedPageBreak/>
              <w:t xml:space="preserve">участие в общем собрании, при подготовке </w:t>
            </w:r>
            <w:r>
              <w:rPr>
                <w:rFonts w:eastAsia="Times New Roman"/>
              </w:rPr>
              <w:t>к проведению годового общего собрания акционеров ПАО «РЗ ОЦМ».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 xml:space="preserve">Воздержался: </w:t>
            </w:r>
            <w:r>
              <w:rPr>
                <w:rFonts w:eastAsia="Times New Roman"/>
              </w:rPr>
              <w:lastRenderedPageBreak/>
              <w:t>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Прибыль, полученную в результате деятельности Публичного акционерного общества «Ревдинский завод</w:t>
            </w:r>
            <w:r>
              <w:rPr>
                <w:rFonts w:eastAsia="Times New Roman"/>
              </w:rPr>
              <w:t xml:space="preserve"> по обработке цветных металлов» за 2023 год не распределять. Дивиденды по итогам 2023 года не выплачивать.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Азанов Антон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Васькин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Мошинский Олег Борисо</w:t>
            </w:r>
            <w:r>
              <w:rPr>
                <w:rFonts w:eastAsia="Times New Roman"/>
              </w:rPr>
              <w:t>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Паньшин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Якорнов Сергей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1569863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Ваганова Елена Ильинична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Раговский Денис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ПАО «РЗ ОЦМ» Общество с ограниченной ответственностью «Агентство «Налоги и финансовое право».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F48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</w:t>
            </w:r>
            <w:r>
              <w:rPr>
                <w:rFonts w:eastAsia="Times New Roman"/>
              </w:rPr>
              <w:t>569864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0</w:t>
            </w:r>
          </w:p>
        </w:tc>
      </w:tr>
    </w:tbl>
    <w:p w:rsidR="00000000" w:rsidRDefault="000F48E2">
      <w:pPr>
        <w:rPr>
          <w:rFonts w:eastAsia="Times New Roman"/>
        </w:rPr>
      </w:pPr>
    </w:p>
    <w:p w:rsidR="00000000" w:rsidRDefault="000F48E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</w:t>
      </w:r>
      <w:r>
        <w:t>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F48E2">
      <w:pPr>
        <w:pStyle w:val="a3"/>
      </w:pPr>
      <w:r>
        <w:t>4.4 Информация о решениях, принятых о</w:t>
      </w:r>
      <w:r>
        <w:t xml:space="preserve">бщим собранием акционеров эмитента, а также об итогах голосования на общем собрании акционеров эмитента </w:t>
      </w:r>
    </w:p>
    <w:p w:rsidR="00000000" w:rsidRDefault="000F48E2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0F48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F48E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F48E2">
      <w:pPr>
        <w:rPr>
          <w:rFonts w:eastAsia="Times New Roman"/>
        </w:rPr>
      </w:pPr>
      <w:r>
        <w:rPr>
          <w:rFonts w:eastAsia="Times New Roman"/>
        </w:rPr>
        <w:br/>
      </w:r>
    </w:p>
    <w:p w:rsidR="000F48E2" w:rsidRDefault="000F48E2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F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66EF8"/>
    <w:rsid w:val="00066EF8"/>
    <w:rsid w:val="000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55D138-EBCA-4CF7-A424-CDFA0CC6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42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bd93ea9a9a84f90b1d5b0ac7039c6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2024-08-07T08:27:00Z</dcterms:created>
  <dcterms:modified xsi:type="dcterms:W3CDTF">2024-08-07T08:27:00Z</dcterms:modified>
</cp:coreProperties>
</file>