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8250E">
      <w:pPr>
        <w:pStyle w:val="a3"/>
        <w:divId w:val="44256198"/>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44256198"/>
          <w:tblCellSpacing w:w="7" w:type="dxa"/>
        </w:trPr>
        <w:tc>
          <w:tcPr>
            <w:tcW w:w="0" w:type="auto"/>
            <w:vAlign w:val="center"/>
            <w:hideMark/>
          </w:tcPr>
          <w:p w:rsidR="00000000" w:rsidRDefault="0018250E">
            <w:pPr>
              <w:rPr>
                <w:rFonts w:eastAsia="Times New Roman"/>
              </w:rPr>
            </w:pPr>
            <w:r>
              <w:rPr>
                <w:rFonts w:eastAsia="Times New Roman"/>
              </w:rPr>
              <w:t>Сообщение</w:t>
            </w:r>
          </w:p>
        </w:tc>
        <w:tc>
          <w:tcPr>
            <w:tcW w:w="0" w:type="auto"/>
            <w:vAlign w:val="center"/>
            <w:hideMark/>
          </w:tcPr>
          <w:p w:rsidR="00000000" w:rsidRDefault="0018250E">
            <w:pPr>
              <w:rPr>
                <w:rFonts w:eastAsia="Times New Roman"/>
              </w:rPr>
            </w:pPr>
            <w:r>
              <w:rPr>
                <w:rFonts w:eastAsia="Times New Roman"/>
              </w:rPr>
              <w:t>№ 34407071</w:t>
            </w:r>
          </w:p>
        </w:tc>
        <w:tc>
          <w:tcPr>
            <w:tcW w:w="0" w:type="auto"/>
            <w:vAlign w:val="center"/>
            <w:hideMark/>
          </w:tcPr>
          <w:p w:rsidR="00000000" w:rsidRDefault="0018250E">
            <w:pPr>
              <w:rPr>
                <w:rFonts w:eastAsia="Times New Roman"/>
              </w:rPr>
            </w:pPr>
          </w:p>
        </w:tc>
      </w:tr>
      <w:tr w:rsidR="00000000">
        <w:trPr>
          <w:divId w:val="44256198"/>
          <w:tblCellSpacing w:w="7" w:type="dxa"/>
        </w:trPr>
        <w:tc>
          <w:tcPr>
            <w:tcW w:w="0" w:type="auto"/>
            <w:vAlign w:val="center"/>
            <w:hideMark/>
          </w:tcPr>
          <w:p w:rsidR="00000000" w:rsidRDefault="0018250E">
            <w:pPr>
              <w:rPr>
                <w:rFonts w:eastAsia="Times New Roman"/>
              </w:rPr>
            </w:pPr>
            <w:r>
              <w:rPr>
                <w:rFonts w:eastAsia="Times New Roman"/>
              </w:rPr>
              <w:t>Функция сообщения:</w:t>
            </w:r>
          </w:p>
        </w:tc>
        <w:tc>
          <w:tcPr>
            <w:tcW w:w="0" w:type="auto"/>
            <w:vAlign w:val="center"/>
            <w:hideMark/>
          </w:tcPr>
          <w:p w:rsidR="00000000" w:rsidRDefault="0018250E">
            <w:pPr>
              <w:rPr>
                <w:rFonts w:eastAsia="Times New Roman"/>
              </w:rPr>
            </w:pPr>
            <w:r>
              <w:rPr>
                <w:rFonts w:eastAsia="Times New Roman"/>
              </w:rPr>
              <w:t>Повторное сообщение</w:t>
            </w:r>
          </w:p>
        </w:tc>
        <w:tc>
          <w:tcPr>
            <w:tcW w:w="0" w:type="auto"/>
            <w:vAlign w:val="center"/>
            <w:hideMark/>
          </w:tcPr>
          <w:p w:rsidR="00000000" w:rsidRDefault="0018250E">
            <w:pPr>
              <w:rPr>
                <w:rFonts w:eastAsia="Times New Roman"/>
              </w:rPr>
            </w:pPr>
          </w:p>
        </w:tc>
      </w:tr>
      <w:tr w:rsidR="00000000">
        <w:trPr>
          <w:divId w:val="44256198"/>
          <w:tblCellSpacing w:w="7" w:type="dxa"/>
        </w:trPr>
        <w:tc>
          <w:tcPr>
            <w:tcW w:w="0" w:type="auto"/>
            <w:vAlign w:val="center"/>
            <w:hideMark/>
          </w:tcPr>
          <w:p w:rsidR="00000000" w:rsidRDefault="0018250E">
            <w:pPr>
              <w:rPr>
                <w:rFonts w:eastAsia="Times New Roman"/>
              </w:rPr>
            </w:pPr>
            <w:r>
              <w:rPr>
                <w:rFonts w:eastAsia="Times New Roman"/>
              </w:rPr>
              <w:t>Предыдущее сообщение:</w:t>
            </w:r>
          </w:p>
        </w:tc>
        <w:tc>
          <w:tcPr>
            <w:tcW w:w="0" w:type="auto"/>
            <w:vAlign w:val="center"/>
            <w:hideMark/>
          </w:tcPr>
          <w:p w:rsidR="00000000" w:rsidRDefault="0018250E">
            <w:pPr>
              <w:rPr>
                <w:rFonts w:eastAsia="Times New Roman"/>
              </w:rPr>
            </w:pPr>
            <w:r>
              <w:rPr>
                <w:rFonts w:eastAsia="Times New Roman"/>
              </w:rPr>
              <w:t>№ 33940429</w:t>
            </w:r>
          </w:p>
        </w:tc>
        <w:tc>
          <w:tcPr>
            <w:tcW w:w="0" w:type="auto"/>
            <w:vAlign w:val="center"/>
            <w:hideMark/>
          </w:tcPr>
          <w:p w:rsidR="00000000" w:rsidRDefault="0018250E">
            <w:pPr>
              <w:rPr>
                <w:rFonts w:eastAsia="Times New Roman"/>
              </w:rPr>
            </w:pPr>
          </w:p>
        </w:tc>
      </w:tr>
      <w:tr w:rsidR="00000000">
        <w:trPr>
          <w:divId w:val="44256198"/>
          <w:tblCellSpacing w:w="7" w:type="dxa"/>
        </w:trPr>
        <w:tc>
          <w:tcPr>
            <w:tcW w:w="0" w:type="auto"/>
            <w:vAlign w:val="center"/>
            <w:hideMark/>
          </w:tcPr>
          <w:p w:rsidR="00000000" w:rsidRDefault="0018250E">
            <w:pPr>
              <w:rPr>
                <w:rFonts w:eastAsia="Times New Roman"/>
              </w:rPr>
            </w:pPr>
            <w:r>
              <w:rPr>
                <w:rFonts w:eastAsia="Times New Roman"/>
              </w:rPr>
              <w:t>Отправитель сообщения:</w:t>
            </w:r>
          </w:p>
        </w:tc>
        <w:tc>
          <w:tcPr>
            <w:tcW w:w="0" w:type="auto"/>
            <w:vAlign w:val="center"/>
            <w:hideMark/>
          </w:tcPr>
          <w:p w:rsidR="00000000" w:rsidRDefault="0018250E">
            <w:pPr>
              <w:rPr>
                <w:rFonts w:eastAsia="Times New Roman"/>
              </w:rPr>
            </w:pPr>
            <w:r>
              <w:rPr>
                <w:rFonts w:eastAsia="Times New Roman"/>
              </w:rPr>
              <w:t>NDC000000000</w:t>
            </w:r>
          </w:p>
        </w:tc>
        <w:tc>
          <w:tcPr>
            <w:tcW w:w="0" w:type="auto"/>
            <w:vAlign w:val="center"/>
            <w:hideMark/>
          </w:tcPr>
          <w:p w:rsidR="00000000" w:rsidRDefault="0018250E">
            <w:pPr>
              <w:rPr>
                <w:rFonts w:eastAsia="Times New Roman"/>
              </w:rPr>
            </w:pPr>
            <w:r>
              <w:rPr>
                <w:rFonts w:eastAsia="Times New Roman"/>
              </w:rPr>
              <w:t>НКО АО НРД</w:t>
            </w:r>
          </w:p>
        </w:tc>
      </w:tr>
      <w:tr w:rsidR="00000000">
        <w:trPr>
          <w:divId w:val="44256198"/>
          <w:tblCellSpacing w:w="7" w:type="dxa"/>
        </w:trPr>
        <w:tc>
          <w:tcPr>
            <w:tcW w:w="0" w:type="auto"/>
            <w:vAlign w:val="center"/>
            <w:hideMark/>
          </w:tcPr>
          <w:p w:rsidR="00000000" w:rsidRDefault="0018250E">
            <w:pPr>
              <w:rPr>
                <w:rFonts w:eastAsia="Times New Roman"/>
              </w:rPr>
            </w:pPr>
            <w:r>
              <w:rPr>
                <w:rFonts w:eastAsia="Times New Roman"/>
              </w:rPr>
              <w:t>Получатель сообщения:</w:t>
            </w:r>
          </w:p>
        </w:tc>
        <w:tc>
          <w:tcPr>
            <w:tcW w:w="0" w:type="auto"/>
            <w:vAlign w:val="center"/>
            <w:hideMark/>
          </w:tcPr>
          <w:p w:rsidR="00000000" w:rsidRDefault="0018250E">
            <w:pPr>
              <w:rPr>
                <w:rFonts w:eastAsia="Times New Roman"/>
              </w:rPr>
            </w:pPr>
            <w:r>
              <w:rPr>
                <w:rFonts w:eastAsia="Times New Roman"/>
              </w:rPr>
              <w:t>MC0083900000</w:t>
            </w:r>
          </w:p>
        </w:tc>
        <w:tc>
          <w:tcPr>
            <w:tcW w:w="0" w:type="auto"/>
            <w:vAlign w:val="center"/>
            <w:hideMark/>
          </w:tcPr>
          <w:p w:rsidR="00000000" w:rsidRDefault="0018250E">
            <w:pPr>
              <w:rPr>
                <w:rFonts w:eastAsia="Times New Roman"/>
              </w:rPr>
            </w:pPr>
            <w:r>
              <w:rPr>
                <w:rFonts w:eastAsia="Times New Roman"/>
              </w:rPr>
              <w:t>ООО ИК "ММК-Финанс"</w:t>
            </w:r>
          </w:p>
        </w:tc>
      </w:tr>
    </w:tbl>
    <w:p w:rsidR="00000000" w:rsidRDefault="0018250E">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ПАО "Аэрофлот" ИНН 7712040126 (акция 1-01-00010-A / ISIN RU0009062285) </w:t>
      </w:r>
    </w:p>
    <w:tbl>
      <w:tblPr>
        <w:tblW w:w="5000" w:type="pct"/>
        <w:tblCellSpacing w:w="7" w:type="dxa"/>
        <w:tblCellMar>
          <w:left w:w="0" w:type="dxa"/>
          <w:right w:w="0" w:type="dxa"/>
        </w:tblCellMar>
        <w:tblLook w:val="04A0" w:firstRow="1" w:lastRow="0" w:firstColumn="1" w:lastColumn="0" w:noHBand="0" w:noVBand="1"/>
      </w:tblPr>
      <w:tblGrid>
        <w:gridCol w:w="3092"/>
        <w:gridCol w:w="6263"/>
      </w:tblGrid>
      <w:tr w:rsidR="00000000">
        <w:trPr>
          <w:tblHeader/>
          <w:tblCellSpacing w:w="7" w:type="dxa"/>
        </w:trPr>
        <w:tc>
          <w:tcPr>
            <w:tcW w:w="0" w:type="auto"/>
            <w:gridSpan w:val="2"/>
            <w:shd w:val="clear" w:color="auto" w:fill="BBBBBB"/>
            <w:vAlign w:val="center"/>
            <w:hideMark/>
          </w:tcPr>
          <w:p w:rsidR="00000000" w:rsidRDefault="0018250E">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18250E">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18250E">
            <w:pPr>
              <w:wordWrap w:val="0"/>
              <w:rPr>
                <w:rFonts w:eastAsia="Times New Roman"/>
              </w:rPr>
            </w:pPr>
            <w:r>
              <w:rPr>
                <w:rFonts w:eastAsia="Times New Roman"/>
              </w:rPr>
              <w:t>403076</w:t>
            </w:r>
          </w:p>
        </w:tc>
      </w:tr>
      <w:tr w:rsidR="00000000">
        <w:trPr>
          <w:tblCellSpacing w:w="7" w:type="dxa"/>
        </w:trPr>
        <w:tc>
          <w:tcPr>
            <w:tcW w:w="0" w:type="auto"/>
            <w:shd w:val="clear" w:color="auto" w:fill="EEEEEE"/>
            <w:vAlign w:val="center"/>
            <w:hideMark/>
          </w:tcPr>
          <w:p w:rsidR="00000000" w:rsidRDefault="0018250E">
            <w:pPr>
              <w:rPr>
                <w:rFonts w:eastAsia="Times New Roman"/>
              </w:rPr>
            </w:pPr>
            <w:r>
              <w:rPr>
                <w:rFonts w:eastAsia="Times New Roman"/>
              </w:rPr>
              <w:t>К</w:t>
            </w:r>
            <w:r>
              <w:rPr>
                <w:rFonts w:eastAsia="Times New Roman"/>
              </w:rPr>
              <w:t>од типа корпоративного действия</w:t>
            </w:r>
          </w:p>
        </w:tc>
        <w:tc>
          <w:tcPr>
            <w:tcW w:w="0" w:type="auto"/>
            <w:shd w:val="clear" w:color="auto" w:fill="EEEEEE"/>
            <w:vAlign w:val="center"/>
            <w:hideMark/>
          </w:tcPr>
          <w:p w:rsidR="00000000" w:rsidRDefault="0018250E">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18250E">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18250E">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18250E">
            <w:pPr>
              <w:rPr>
                <w:rFonts w:eastAsia="Times New Roman"/>
              </w:rPr>
            </w:pPr>
            <w:r>
              <w:rPr>
                <w:rFonts w:eastAsia="Times New Roman"/>
              </w:rPr>
              <w:t>Дата КД (факт.)</w:t>
            </w:r>
          </w:p>
        </w:tc>
        <w:tc>
          <w:tcPr>
            <w:tcW w:w="0" w:type="auto"/>
            <w:shd w:val="clear" w:color="auto" w:fill="EEEEEE"/>
            <w:vAlign w:val="center"/>
            <w:hideMark/>
          </w:tcPr>
          <w:p w:rsidR="00000000" w:rsidRDefault="0018250E">
            <w:pPr>
              <w:rPr>
                <w:rFonts w:eastAsia="Times New Roman"/>
              </w:rPr>
            </w:pPr>
            <w:r>
              <w:rPr>
                <w:rFonts w:eastAsia="Times New Roman"/>
              </w:rPr>
              <w:t>25 июня 2019 г. 10:00</w:t>
            </w:r>
          </w:p>
        </w:tc>
      </w:tr>
      <w:tr w:rsidR="00000000">
        <w:trPr>
          <w:tblCellSpacing w:w="7" w:type="dxa"/>
        </w:trPr>
        <w:tc>
          <w:tcPr>
            <w:tcW w:w="0" w:type="auto"/>
            <w:shd w:val="clear" w:color="auto" w:fill="EEEEEE"/>
            <w:vAlign w:val="center"/>
            <w:hideMark/>
          </w:tcPr>
          <w:p w:rsidR="00000000" w:rsidRDefault="0018250E">
            <w:pPr>
              <w:rPr>
                <w:rFonts w:eastAsia="Times New Roman"/>
              </w:rPr>
            </w:pPr>
            <w:r>
              <w:rPr>
                <w:rFonts w:eastAsia="Times New Roman"/>
              </w:rPr>
              <w:t>Дата фиксации</w:t>
            </w:r>
          </w:p>
        </w:tc>
        <w:tc>
          <w:tcPr>
            <w:tcW w:w="0" w:type="auto"/>
            <w:shd w:val="clear" w:color="auto" w:fill="EEEEEE"/>
            <w:vAlign w:val="center"/>
            <w:hideMark/>
          </w:tcPr>
          <w:p w:rsidR="00000000" w:rsidRDefault="0018250E">
            <w:pPr>
              <w:rPr>
                <w:rFonts w:eastAsia="Times New Roman"/>
              </w:rPr>
            </w:pPr>
            <w:r>
              <w:rPr>
                <w:rFonts w:eastAsia="Times New Roman"/>
              </w:rPr>
              <w:t>31 мая 2019 г.</w:t>
            </w:r>
          </w:p>
        </w:tc>
      </w:tr>
      <w:tr w:rsidR="00000000">
        <w:trPr>
          <w:tblCellSpacing w:w="7" w:type="dxa"/>
        </w:trPr>
        <w:tc>
          <w:tcPr>
            <w:tcW w:w="0" w:type="auto"/>
            <w:shd w:val="clear" w:color="auto" w:fill="EEEEEE"/>
            <w:vAlign w:val="center"/>
            <w:hideMark/>
          </w:tcPr>
          <w:p w:rsidR="00000000" w:rsidRDefault="0018250E">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18250E">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18250E">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18250E">
            <w:pPr>
              <w:rPr>
                <w:rFonts w:eastAsia="Times New Roman"/>
              </w:rPr>
            </w:pPr>
            <w:r>
              <w:rPr>
                <w:rFonts w:eastAsia="Times New Roman"/>
              </w:rPr>
              <w:t>г. Москва, Северный административный округ, Международное шоссе, владе</w:t>
            </w:r>
            <w:r>
              <w:rPr>
                <w:rFonts w:eastAsia="Times New Roman"/>
              </w:rPr>
              <w:br/>
              <w:t>ние 31, строение 1 - офисное здание ПАО «Аэрофлот»</w:t>
            </w:r>
          </w:p>
        </w:tc>
      </w:tr>
    </w:tbl>
    <w:p w:rsidR="00000000" w:rsidRDefault="0018250E">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24"/>
        <w:gridCol w:w="1840"/>
        <w:gridCol w:w="1840"/>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18250E">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18250E">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18250E">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18250E">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18250E">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18250E">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18250E">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18250E">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18250E">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18250E">
            <w:pPr>
              <w:rPr>
                <w:rFonts w:eastAsia="Times New Roman"/>
              </w:rPr>
            </w:pPr>
            <w:r>
              <w:rPr>
                <w:rFonts w:eastAsia="Times New Roman"/>
              </w:rPr>
              <w:t>403076X5220</w:t>
            </w:r>
          </w:p>
        </w:tc>
        <w:tc>
          <w:tcPr>
            <w:tcW w:w="0" w:type="auto"/>
            <w:shd w:val="clear" w:color="auto" w:fill="EEEEEE"/>
            <w:vAlign w:val="center"/>
            <w:hideMark/>
          </w:tcPr>
          <w:p w:rsidR="00000000" w:rsidRDefault="0018250E">
            <w:pPr>
              <w:rPr>
                <w:rFonts w:eastAsia="Times New Roman"/>
              </w:rPr>
            </w:pPr>
            <w:r>
              <w:rPr>
                <w:rFonts w:eastAsia="Times New Roman"/>
              </w:rPr>
              <w:t>публичное акционерное общество "Аэрофлот - российские авиалинии"</w:t>
            </w:r>
          </w:p>
        </w:tc>
        <w:tc>
          <w:tcPr>
            <w:tcW w:w="0" w:type="auto"/>
            <w:shd w:val="clear" w:color="auto" w:fill="EEEEEE"/>
            <w:vAlign w:val="center"/>
            <w:hideMark/>
          </w:tcPr>
          <w:p w:rsidR="00000000" w:rsidRDefault="0018250E">
            <w:pPr>
              <w:rPr>
                <w:rFonts w:eastAsia="Times New Roman"/>
              </w:rPr>
            </w:pPr>
            <w:r>
              <w:rPr>
                <w:rFonts w:eastAsia="Times New Roman"/>
              </w:rPr>
              <w:t>1-01-00010-A</w:t>
            </w:r>
          </w:p>
        </w:tc>
        <w:tc>
          <w:tcPr>
            <w:tcW w:w="0" w:type="auto"/>
            <w:shd w:val="clear" w:color="auto" w:fill="EEEEEE"/>
            <w:vAlign w:val="center"/>
            <w:hideMark/>
          </w:tcPr>
          <w:p w:rsidR="00000000" w:rsidRDefault="0018250E">
            <w:pPr>
              <w:rPr>
                <w:rFonts w:eastAsia="Times New Roman"/>
              </w:rPr>
            </w:pPr>
            <w:r>
              <w:rPr>
                <w:rFonts w:eastAsia="Times New Roman"/>
              </w:rPr>
              <w:t>23 января 2004 г.</w:t>
            </w:r>
          </w:p>
        </w:tc>
        <w:tc>
          <w:tcPr>
            <w:tcW w:w="0" w:type="auto"/>
            <w:shd w:val="clear" w:color="auto" w:fill="EEEEEE"/>
            <w:vAlign w:val="center"/>
            <w:hideMark/>
          </w:tcPr>
          <w:p w:rsidR="00000000" w:rsidRDefault="0018250E">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18250E">
            <w:pPr>
              <w:rPr>
                <w:rFonts w:eastAsia="Times New Roman"/>
              </w:rPr>
            </w:pPr>
            <w:r>
              <w:rPr>
                <w:rFonts w:eastAsia="Times New Roman"/>
              </w:rPr>
              <w:t>RU0009062285</w:t>
            </w:r>
          </w:p>
        </w:tc>
        <w:tc>
          <w:tcPr>
            <w:tcW w:w="0" w:type="auto"/>
            <w:shd w:val="clear" w:color="auto" w:fill="EEEEEE"/>
            <w:vAlign w:val="center"/>
            <w:hideMark/>
          </w:tcPr>
          <w:p w:rsidR="00000000" w:rsidRDefault="0018250E">
            <w:pPr>
              <w:rPr>
                <w:rFonts w:eastAsia="Times New Roman"/>
              </w:rPr>
            </w:pPr>
            <w:r>
              <w:rPr>
                <w:rFonts w:eastAsia="Times New Roman"/>
              </w:rPr>
              <w:t>RU0009062285</w:t>
            </w:r>
          </w:p>
        </w:tc>
        <w:tc>
          <w:tcPr>
            <w:tcW w:w="0" w:type="auto"/>
            <w:shd w:val="clear" w:color="auto" w:fill="EEEEEE"/>
            <w:vAlign w:val="center"/>
            <w:hideMark/>
          </w:tcPr>
          <w:p w:rsidR="00000000" w:rsidRDefault="0018250E">
            <w:pPr>
              <w:rPr>
                <w:rFonts w:eastAsia="Times New Roman"/>
              </w:rPr>
            </w:pPr>
            <w:r>
              <w:rPr>
                <w:rFonts w:eastAsia="Times New Roman"/>
              </w:rPr>
              <w:t xml:space="preserve">АО </w:t>
            </w:r>
            <w:r>
              <w:rPr>
                <w:rFonts w:eastAsia="Times New Roman"/>
              </w:rPr>
              <w:t>"НРК - Р.О.С.Т."</w:t>
            </w:r>
          </w:p>
        </w:tc>
      </w:tr>
    </w:tbl>
    <w:p w:rsidR="00000000" w:rsidRDefault="0018250E">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45"/>
        <w:gridCol w:w="4710"/>
      </w:tblGrid>
      <w:tr w:rsidR="00000000">
        <w:trPr>
          <w:tblHeader/>
          <w:tblCellSpacing w:w="7" w:type="dxa"/>
        </w:trPr>
        <w:tc>
          <w:tcPr>
            <w:tcW w:w="0" w:type="auto"/>
            <w:gridSpan w:val="2"/>
            <w:shd w:val="clear" w:color="auto" w:fill="BBBBBB"/>
            <w:vAlign w:val="center"/>
            <w:hideMark/>
          </w:tcPr>
          <w:p w:rsidR="00000000" w:rsidRDefault="0018250E">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18250E">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18250E">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18250E">
            <w:pPr>
              <w:rPr>
                <w:rFonts w:eastAsia="Times New Roman"/>
              </w:rPr>
            </w:pPr>
            <w:r>
              <w:rPr>
                <w:rFonts w:eastAsia="Times New Roman"/>
              </w:rPr>
              <w:t>DVCA</w:t>
            </w:r>
          </w:p>
        </w:tc>
        <w:tc>
          <w:tcPr>
            <w:tcW w:w="0" w:type="auto"/>
            <w:shd w:val="clear" w:color="auto" w:fill="EEEEEE"/>
            <w:vAlign w:val="center"/>
            <w:hideMark/>
          </w:tcPr>
          <w:p w:rsidR="00000000" w:rsidRDefault="0018250E">
            <w:pPr>
              <w:rPr>
                <w:rFonts w:eastAsia="Times New Roman"/>
              </w:rPr>
            </w:pPr>
            <w:r>
              <w:rPr>
                <w:rFonts w:eastAsia="Times New Roman"/>
              </w:rPr>
              <w:t>418458</w:t>
            </w:r>
          </w:p>
        </w:tc>
      </w:tr>
    </w:tbl>
    <w:p w:rsidR="00000000" w:rsidRDefault="0018250E">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693"/>
        <w:gridCol w:w="6241"/>
        <w:gridCol w:w="1421"/>
      </w:tblGrid>
      <w:tr w:rsidR="00000000">
        <w:trPr>
          <w:tblHeader/>
          <w:tblCellSpacing w:w="7" w:type="dxa"/>
        </w:trPr>
        <w:tc>
          <w:tcPr>
            <w:tcW w:w="0" w:type="auto"/>
            <w:gridSpan w:val="3"/>
            <w:shd w:val="clear" w:color="auto" w:fill="BBBBBB"/>
            <w:vAlign w:val="center"/>
            <w:hideMark/>
          </w:tcPr>
          <w:p w:rsidR="00000000" w:rsidRDefault="0018250E">
            <w:pPr>
              <w:jc w:val="center"/>
              <w:rPr>
                <w:rFonts w:eastAsia="Times New Roman"/>
                <w:b/>
                <w:bCs/>
              </w:rPr>
            </w:pPr>
            <w:r>
              <w:rPr>
                <w:rFonts w:eastAsia="Times New Roman"/>
                <w:b/>
                <w:bCs/>
              </w:rPr>
              <w:lastRenderedPageBreak/>
              <w:t>Результаты голосования</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18250E">
            <w:pPr>
              <w:rPr>
                <w:rFonts w:eastAsia="Times New Roman"/>
              </w:rPr>
            </w:pPr>
            <w:r>
              <w:rPr>
                <w:rFonts w:eastAsia="Times New Roman"/>
              </w:rPr>
              <w:t>Утвердить распорядок дня, регламент голосования, состав рабочих органов годового общего собрания акционеров ПАО «Аэрофлот».</w:t>
            </w:r>
          </w:p>
        </w:tc>
        <w:tc>
          <w:tcPr>
            <w:tcW w:w="0" w:type="auto"/>
            <w:shd w:val="clear" w:color="auto" w:fill="EEEEEE"/>
            <w:vAlign w:val="center"/>
            <w:hideMark/>
          </w:tcPr>
          <w:p w:rsidR="00000000" w:rsidRDefault="0018250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679616695</w:t>
            </w:r>
            <w:r>
              <w:rPr>
                <w:rFonts w:eastAsia="Times New Roman"/>
              </w:rPr>
              <w:br/>
              <w:t>Против: 35441</w:t>
            </w:r>
            <w:r>
              <w:rPr>
                <w:rFonts w:eastAsia="Times New Roman"/>
              </w:rPr>
              <w:br/>
              <w:t>Воздержался: 57877</w:t>
            </w:r>
            <w:r>
              <w:rPr>
                <w:rFonts w:eastAsia="Times New Roman"/>
              </w:rPr>
              <w:br/>
              <w:t>Не участвовало: 1624928</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18250E">
            <w:pPr>
              <w:rPr>
                <w:rFonts w:eastAsia="Times New Roman"/>
              </w:rPr>
            </w:pPr>
            <w:r>
              <w:rPr>
                <w:rFonts w:eastAsia="Times New Roman"/>
              </w:rPr>
              <w:t>Утвердить годовой о</w:t>
            </w:r>
            <w:r>
              <w:rPr>
                <w:rFonts w:eastAsia="Times New Roman"/>
              </w:rPr>
              <w:t>тчет ПАО «Аэрофлот» за 2018 год.</w:t>
            </w:r>
          </w:p>
        </w:tc>
        <w:tc>
          <w:tcPr>
            <w:tcW w:w="0" w:type="auto"/>
            <w:shd w:val="clear" w:color="auto" w:fill="EEEEEE"/>
            <w:vAlign w:val="center"/>
            <w:hideMark/>
          </w:tcPr>
          <w:p w:rsidR="00000000" w:rsidRDefault="0018250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679278716</w:t>
            </w:r>
            <w:r>
              <w:rPr>
                <w:rFonts w:eastAsia="Times New Roman"/>
              </w:rPr>
              <w:br/>
              <w:t>Против: 43119</w:t>
            </w:r>
            <w:r>
              <w:rPr>
                <w:rFonts w:eastAsia="Times New Roman"/>
              </w:rPr>
              <w:br/>
              <w:t>Воздержался: 442175</w:t>
            </w:r>
            <w:r>
              <w:rPr>
                <w:rFonts w:eastAsia="Times New Roman"/>
              </w:rPr>
              <w:br/>
              <w:t>Не участвовало: 1631291</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t>Номер проекта решения:10.1.1</w:t>
            </w:r>
          </w:p>
        </w:tc>
        <w:tc>
          <w:tcPr>
            <w:tcW w:w="3500" w:type="pct"/>
            <w:vMerge w:val="restart"/>
            <w:shd w:val="clear" w:color="auto" w:fill="EEEEEE"/>
            <w:vAlign w:val="center"/>
            <w:hideMark/>
          </w:tcPr>
          <w:p w:rsidR="00000000" w:rsidRDefault="0018250E">
            <w:pPr>
              <w:rPr>
                <w:rFonts w:eastAsia="Times New Roman"/>
              </w:rPr>
            </w:pPr>
            <w:r>
              <w:rPr>
                <w:rFonts w:eastAsia="Times New Roman"/>
              </w:rPr>
              <w:t>Воеводин Михаил Викторович – генеральный директор ПАО «Корпорация ВСМПО-АВИСМА»</w:t>
            </w:r>
          </w:p>
        </w:tc>
        <w:tc>
          <w:tcPr>
            <w:tcW w:w="0" w:type="auto"/>
            <w:shd w:val="clear" w:color="auto" w:fill="EEEEEE"/>
            <w:vAlign w:val="center"/>
            <w:hideMark/>
          </w:tcPr>
          <w:p w:rsidR="00000000" w:rsidRDefault="0018250E">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366815299</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t>Номер проекта решения:10.1.2</w:t>
            </w:r>
          </w:p>
        </w:tc>
        <w:tc>
          <w:tcPr>
            <w:tcW w:w="3500" w:type="pct"/>
            <w:vMerge w:val="restart"/>
            <w:shd w:val="clear" w:color="auto" w:fill="EEEEEE"/>
            <w:vAlign w:val="center"/>
            <w:hideMark/>
          </w:tcPr>
          <w:p w:rsidR="00000000" w:rsidRDefault="0018250E">
            <w:pPr>
              <w:rPr>
                <w:rFonts w:eastAsia="Times New Roman"/>
              </w:rPr>
            </w:pPr>
            <w:r>
              <w:rPr>
                <w:rFonts w:eastAsia="Times New Roman"/>
              </w:rPr>
              <w:t>Галушка Александр Сергеевич</w:t>
            </w:r>
          </w:p>
        </w:tc>
        <w:tc>
          <w:tcPr>
            <w:tcW w:w="0" w:type="auto"/>
            <w:shd w:val="clear" w:color="auto" w:fill="EEEEEE"/>
            <w:vAlign w:val="center"/>
            <w:hideMark/>
          </w:tcPr>
          <w:p w:rsidR="00000000" w:rsidRDefault="0018250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585262672</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t>Номер проекта решения:10.1.3</w:t>
            </w:r>
          </w:p>
        </w:tc>
        <w:tc>
          <w:tcPr>
            <w:tcW w:w="3500" w:type="pct"/>
            <w:vMerge w:val="restart"/>
            <w:shd w:val="clear" w:color="auto" w:fill="EEEEEE"/>
            <w:vAlign w:val="center"/>
            <w:hideMark/>
          </w:tcPr>
          <w:p w:rsidR="00000000" w:rsidRDefault="0018250E">
            <w:pPr>
              <w:rPr>
                <w:rFonts w:eastAsia="Times New Roman"/>
              </w:rPr>
            </w:pPr>
            <w:r>
              <w:rPr>
                <w:rFonts w:eastAsia="Times New Roman"/>
              </w:rPr>
              <w:t>Дитрих Евгений Иванович - Министр транс</w:t>
            </w:r>
            <w:r>
              <w:rPr>
                <w:rFonts w:eastAsia="Times New Roman"/>
              </w:rPr>
              <w:t>порта Российской Федерации</w:t>
            </w:r>
          </w:p>
        </w:tc>
        <w:tc>
          <w:tcPr>
            <w:tcW w:w="0" w:type="auto"/>
            <w:shd w:val="clear" w:color="auto" w:fill="EEEEEE"/>
            <w:vAlign w:val="center"/>
            <w:hideMark/>
          </w:tcPr>
          <w:p w:rsidR="00000000" w:rsidRDefault="0018250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761689712</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t>Номер проекта решения:10.1.4</w:t>
            </w:r>
          </w:p>
        </w:tc>
        <w:tc>
          <w:tcPr>
            <w:tcW w:w="3500" w:type="pct"/>
            <w:vMerge w:val="restart"/>
            <w:shd w:val="clear" w:color="auto" w:fill="EEEEEE"/>
            <w:vAlign w:val="center"/>
            <w:hideMark/>
          </w:tcPr>
          <w:p w:rsidR="00000000" w:rsidRDefault="0018250E">
            <w:pPr>
              <w:rPr>
                <w:rFonts w:eastAsia="Times New Roman"/>
              </w:rPr>
            </w:pPr>
            <w:r>
              <w:rPr>
                <w:rFonts w:eastAsia="Times New Roman"/>
              </w:rPr>
              <w:t>Каменской Игорь Александрович – управляющий директор ООО «Ренессанс Брокер»</w:t>
            </w:r>
          </w:p>
        </w:tc>
        <w:tc>
          <w:tcPr>
            <w:tcW w:w="0" w:type="auto"/>
            <w:shd w:val="clear" w:color="auto" w:fill="EEEEEE"/>
            <w:vAlign w:val="center"/>
            <w:hideMark/>
          </w:tcPr>
          <w:p w:rsidR="00000000" w:rsidRDefault="0018250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585269293</w:t>
            </w:r>
            <w:r>
              <w:rPr>
                <w:rFonts w:eastAsia="Times New Roman"/>
              </w:rPr>
              <w:br/>
              <w:t>Против: 0</w:t>
            </w:r>
            <w:r>
              <w:rPr>
                <w:rFonts w:eastAsia="Times New Roman"/>
              </w:rPr>
              <w:br/>
            </w:r>
            <w:r>
              <w:rPr>
                <w:rFonts w:eastAsia="Times New Roman"/>
              </w:rPr>
              <w:lastRenderedPageBreak/>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lastRenderedPageBreak/>
              <w:t>Номер проекта решения:10.1.5</w:t>
            </w:r>
          </w:p>
        </w:tc>
        <w:tc>
          <w:tcPr>
            <w:tcW w:w="3500" w:type="pct"/>
            <w:vMerge w:val="restart"/>
            <w:shd w:val="clear" w:color="auto" w:fill="EEEEEE"/>
            <w:vAlign w:val="center"/>
            <w:hideMark/>
          </w:tcPr>
          <w:p w:rsidR="00000000" w:rsidRDefault="0018250E">
            <w:pPr>
              <w:rPr>
                <w:rFonts w:eastAsia="Times New Roman"/>
              </w:rPr>
            </w:pPr>
            <w:r>
              <w:rPr>
                <w:rFonts w:eastAsia="Times New Roman"/>
              </w:rPr>
              <w:t xml:space="preserve">Ликсутов Максим Станиславович – Заместитель Мэра Москвы в Правительстве Москвы, руководитель Департамента транспорта и развития дорожно-транспортной инфраструктуры города Москвы </w:t>
            </w:r>
          </w:p>
        </w:tc>
        <w:tc>
          <w:tcPr>
            <w:tcW w:w="0" w:type="auto"/>
            <w:shd w:val="clear" w:color="auto" w:fill="EEEEEE"/>
            <w:vAlign w:val="center"/>
            <w:hideMark/>
          </w:tcPr>
          <w:p w:rsidR="00000000" w:rsidRDefault="0018250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585266687</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t>Номер проекта решения:10.1.6</w:t>
            </w:r>
          </w:p>
        </w:tc>
        <w:tc>
          <w:tcPr>
            <w:tcW w:w="3500" w:type="pct"/>
            <w:vMerge w:val="restart"/>
            <w:shd w:val="clear" w:color="auto" w:fill="EEEEEE"/>
            <w:vAlign w:val="center"/>
            <w:hideMark/>
          </w:tcPr>
          <w:p w:rsidR="00000000" w:rsidRDefault="0018250E">
            <w:pPr>
              <w:rPr>
                <w:rFonts w:eastAsia="Times New Roman"/>
              </w:rPr>
            </w:pPr>
            <w:r>
              <w:rPr>
                <w:rFonts w:eastAsia="Times New Roman"/>
              </w:rPr>
              <w:t>Пахомов Роман Викторович - генеральный директор ООО «Авиакапитал-Сервис»</w:t>
            </w:r>
          </w:p>
        </w:tc>
        <w:tc>
          <w:tcPr>
            <w:tcW w:w="0" w:type="auto"/>
            <w:shd w:val="clear" w:color="auto" w:fill="EEEEEE"/>
            <w:vAlign w:val="center"/>
            <w:hideMark/>
          </w:tcPr>
          <w:p w:rsidR="00000000" w:rsidRDefault="0018250E">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1890015</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t>Номер проекта решения:1</w:t>
            </w:r>
            <w:r>
              <w:rPr>
                <w:rFonts w:eastAsia="Times New Roman"/>
              </w:rPr>
              <w:t>0.1.7</w:t>
            </w:r>
          </w:p>
        </w:tc>
        <w:tc>
          <w:tcPr>
            <w:tcW w:w="3500" w:type="pct"/>
            <w:vMerge w:val="restart"/>
            <w:shd w:val="clear" w:color="auto" w:fill="EEEEEE"/>
            <w:vAlign w:val="center"/>
            <w:hideMark/>
          </w:tcPr>
          <w:p w:rsidR="00000000" w:rsidRDefault="0018250E">
            <w:pPr>
              <w:rPr>
                <w:rFonts w:eastAsia="Times New Roman"/>
              </w:rPr>
            </w:pPr>
            <w:r>
              <w:rPr>
                <w:rFonts w:eastAsia="Times New Roman"/>
              </w:rPr>
              <w:t xml:space="preserve">Песков Дмитрий Николаевич – директор направления «Молодые профессионалы» АНО «Агентство стратегических инициатив по продвижению новых проектов» </w:t>
            </w:r>
          </w:p>
        </w:tc>
        <w:tc>
          <w:tcPr>
            <w:tcW w:w="0" w:type="auto"/>
            <w:shd w:val="clear" w:color="auto" w:fill="EEEEEE"/>
            <w:vAlign w:val="center"/>
            <w:hideMark/>
          </w:tcPr>
          <w:p w:rsidR="00000000" w:rsidRDefault="0018250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585263970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t>Номер проекта решения:10.1.8</w:t>
            </w:r>
          </w:p>
        </w:tc>
        <w:tc>
          <w:tcPr>
            <w:tcW w:w="3500" w:type="pct"/>
            <w:vMerge w:val="restart"/>
            <w:shd w:val="clear" w:color="auto" w:fill="EEEEEE"/>
            <w:vAlign w:val="center"/>
            <w:hideMark/>
          </w:tcPr>
          <w:p w:rsidR="00000000" w:rsidRDefault="0018250E">
            <w:pPr>
              <w:rPr>
                <w:rFonts w:eastAsia="Times New Roman"/>
              </w:rPr>
            </w:pPr>
            <w:r>
              <w:rPr>
                <w:rFonts w:eastAsia="Times New Roman"/>
              </w:rPr>
              <w:t>Полубояринов Михаил Игоревич - первый заместитель председателя – член правления государственной корпорации развития «ВЭБ.РФ»</w:t>
            </w:r>
          </w:p>
        </w:tc>
        <w:tc>
          <w:tcPr>
            <w:tcW w:w="0" w:type="auto"/>
            <w:shd w:val="clear" w:color="auto" w:fill="EEEEEE"/>
            <w:vAlign w:val="center"/>
            <w:hideMark/>
          </w:tcPr>
          <w:p w:rsidR="00000000" w:rsidRDefault="0018250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734482544</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t>Номер проекта решения:10.1.9</w:t>
            </w:r>
          </w:p>
        </w:tc>
        <w:tc>
          <w:tcPr>
            <w:tcW w:w="3500" w:type="pct"/>
            <w:vMerge w:val="restart"/>
            <w:shd w:val="clear" w:color="auto" w:fill="EEEEEE"/>
            <w:vAlign w:val="center"/>
            <w:hideMark/>
          </w:tcPr>
          <w:p w:rsidR="00000000" w:rsidRDefault="0018250E">
            <w:pPr>
              <w:rPr>
                <w:rFonts w:eastAsia="Times New Roman"/>
              </w:rPr>
            </w:pPr>
            <w:r>
              <w:rPr>
                <w:rFonts w:eastAsia="Times New Roman"/>
              </w:rPr>
              <w:t xml:space="preserve">Савельев Виталий Геннадьевич </w:t>
            </w:r>
            <w:r>
              <w:rPr>
                <w:rFonts w:eastAsia="Times New Roman"/>
              </w:rPr>
              <w:t>– генеральный директор ПАО «Аэрофлот»</w:t>
            </w:r>
          </w:p>
        </w:tc>
        <w:tc>
          <w:tcPr>
            <w:tcW w:w="0" w:type="auto"/>
            <w:shd w:val="clear" w:color="auto" w:fill="EEEEEE"/>
            <w:vAlign w:val="center"/>
            <w:hideMark/>
          </w:tcPr>
          <w:p w:rsidR="00000000" w:rsidRDefault="0018250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760801734</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t>Номер проекта решения:10.1.10</w:t>
            </w:r>
          </w:p>
        </w:tc>
        <w:tc>
          <w:tcPr>
            <w:tcW w:w="3500" w:type="pct"/>
            <w:vMerge w:val="restart"/>
            <w:shd w:val="clear" w:color="auto" w:fill="EEEEEE"/>
            <w:vAlign w:val="center"/>
            <w:hideMark/>
          </w:tcPr>
          <w:p w:rsidR="00000000" w:rsidRDefault="0018250E">
            <w:pPr>
              <w:rPr>
                <w:rFonts w:eastAsia="Times New Roman"/>
              </w:rPr>
            </w:pPr>
            <w:r>
              <w:rPr>
                <w:rFonts w:eastAsia="Times New Roman"/>
              </w:rPr>
              <w:t>Сидоров Василий Васильевич - генеральный директор ООО «Агентство по рекапитализации инфраструктурных и долгосрочных</w:t>
            </w:r>
            <w:r>
              <w:rPr>
                <w:rFonts w:eastAsia="Times New Roman"/>
              </w:rPr>
              <w:t xml:space="preserve"> активов»</w:t>
            </w:r>
          </w:p>
        </w:tc>
        <w:tc>
          <w:tcPr>
            <w:tcW w:w="0" w:type="auto"/>
            <w:shd w:val="clear" w:color="auto" w:fill="EEEEEE"/>
            <w:vAlign w:val="center"/>
            <w:hideMark/>
          </w:tcPr>
          <w:p w:rsidR="00000000" w:rsidRDefault="0018250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734321522</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t>Номер проекта решения:10.1.11</w:t>
            </w:r>
          </w:p>
        </w:tc>
        <w:tc>
          <w:tcPr>
            <w:tcW w:w="3500" w:type="pct"/>
            <w:vMerge w:val="restart"/>
            <w:shd w:val="clear" w:color="auto" w:fill="EEEEEE"/>
            <w:vAlign w:val="center"/>
            <w:hideMark/>
          </w:tcPr>
          <w:p w:rsidR="00000000" w:rsidRDefault="0018250E">
            <w:pPr>
              <w:rPr>
                <w:rFonts w:eastAsia="Times New Roman"/>
              </w:rPr>
            </w:pPr>
            <w:r>
              <w:rPr>
                <w:rFonts w:eastAsia="Times New Roman"/>
              </w:rPr>
              <w:t>Слюсарь Юрий Борисович – президент ПАО «Объединенная авиастроительная корпорация»</w:t>
            </w:r>
          </w:p>
        </w:tc>
        <w:tc>
          <w:tcPr>
            <w:tcW w:w="0" w:type="auto"/>
            <w:shd w:val="clear" w:color="auto" w:fill="EEEEEE"/>
            <w:vAlign w:val="center"/>
            <w:hideMark/>
          </w:tcPr>
          <w:p w:rsidR="00000000" w:rsidRDefault="0018250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585239160</w:t>
            </w:r>
            <w:r>
              <w:rPr>
                <w:rFonts w:eastAsia="Times New Roman"/>
              </w:rPr>
              <w:br/>
              <w:t>Против: 0</w:t>
            </w:r>
            <w:r>
              <w:rPr>
                <w:rFonts w:eastAsia="Times New Roman"/>
              </w:rPr>
              <w:br/>
              <w:t>Воздержался: 0</w:t>
            </w:r>
            <w:r>
              <w:rPr>
                <w:rFonts w:eastAsia="Times New Roman"/>
              </w:rPr>
              <w:br/>
            </w:r>
            <w:r>
              <w:rPr>
                <w:rFonts w:eastAsia="Times New Roman"/>
              </w:rPr>
              <w:t>Не участвовало: 0</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t>Номер проекта решения:10.1.12</w:t>
            </w:r>
          </w:p>
        </w:tc>
        <w:tc>
          <w:tcPr>
            <w:tcW w:w="3500" w:type="pct"/>
            <w:vMerge w:val="restart"/>
            <w:shd w:val="clear" w:color="auto" w:fill="EEEEEE"/>
            <w:vAlign w:val="center"/>
            <w:hideMark/>
          </w:tcPr>
          <w:p w:rsidR="00000000" w:rsidRDefault="0018250E">
            <w:pPr>
              <w:rPr>
                <w:rFonts w:eastAsia="Times New Roman"/>
              </w:rPr>
            </w:pPr>
            <w:r>
              <w:rPr>
                <w:rFonts w:eastAsia="Times New Roman"/>
              </w:rPr>
              <w:t>Соколов Максим Юрьевич - генеральный директор ПАО «Группа ЛСР»</w:t>
            </w:r>
          </w:p>
        </w:tc>
        <w:tc>
          <w:tcPr>
            <w:tcW w:w="0" w:type="auto"/>
            <w:shd w:val="clear" w:color="auto" w:fill="EEEEEE"/>
            <w:vAlign w:val="center"/>
            <w:hideMark/>
          </w:tcPr>
          <w:p w:rsidR="00000000" w:rsidRDefault="0018250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585261926</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t>Номер проекта решения:10.1.13</w:t>
            </w:r>
          </w:p>
        </w:tc>
        <w:tc>
          <w:tcPr>
            <w:tcW w:w="3500" w:type="pct"/>
            <w:vMerge w:val="restart"/>
            <w:shd w:val="clear" w:color="auto" w:fill="EEEEEE"/>
            <w:vAlign w:val="center"/>
            <w:hideMark/>
          </w:tcPr>
          <w:p w:rsidR="00000000" w:rsidRDefault="0018250E">
            <w:pPr>
              <w:rPr>
                <w:rFonts w:eastAsia="Times New Roman"/>
              </w:rPr>
            </w:pPr>
            <w:r>
              <w:rPr>
                <w:rFonts w:eastAsia="Times New Roman"/>
              </w:rPr>
              <w:t>Чемезов Сергей Викторович – генеральный д</w:t>
            </w:r>
            <w:r>
              <w:rPr>
                <w:rFonts w:eastAsia="Times New Roman"/>
              </w:rPr>
              <w:t>иректор ГК «Ростех»</w:t>
            </w:r>
          </w:p>
        </w:tc>
        <w:tc>
          <w:tcPr>
            <w:tcW w:w="0" w:type="auto"/>
            <w:shd w:val="clear" w:color="auto" w:fill="EEEEEE"/>
            <w:vAlign w:val="center"/>
            <w:hideMark/>
          </w:tcPr>
          <w:p w:rsidR="00000000" w:rsidRDefault="0018250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585265206</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t>Номер проекта решения:11.1</w:t>
            </w:r>
          </w:p>
        </w:tc>
        <w:tc>
          <w:tcPr>
            <w:tcW w:w="3500" w:type="pct"/>
            <w:vMerge w:val="restart"/>
            <w:shd w:val="clear" w:color="auto" w:fill="EEEEEE"/>
            <w:vAlign w:val="center"/>
            <w:hideMark/>
          </w:tcPr>
          <w:p w:rsidR="00000000" w:rsidRDefault="0018250E">
            <w:pPr>
              <w:rPr>
                <w:rFonts w:eastAsia="Times New Roman"/>
              </w:rPr>
            </w:pPr>
            <w:r>
              <w:rPr>
                <w:rFonts w:eastAsia="Times New Roman"/>
              </w:rPr>
              <w:t>Избрание членов Ревизионной комиссии ПАО «Аэрофлот».: Беликов Игорь Вячеславович – директор НП «Российский институт Директоров».</w:t>
            </w:r>
          </w:p>
        </w:tc>
        <w:tc>
          <w:tcPr>
            <w:tcW w:w="0" w:type="auto"/>
            <w:shd w:val="clear" w:color="auto" w:fill="EEEEEE"/>
            <w:vAlign w:val="center"/>
            <w:hideMark/>
          </w:tcPr>
          <w:p w:rsidR="00000000" w:rsidRDefault="0018250E">
            <w:pPr>
              <w:rPr>
                <w:rFonts w:eastAsia="Times New Roman"/>
              </w:rPr>
            </w:pPr>
            <w:r>
              <w:rPr>
                <w:rFonts w:eastAsia="Times New Roman"/>
              </w:rPr>
              <w:t>Принято</w:t>
            </w:r>
            <w:r>
              <w:rPr>
                <w:rFonts w:eastAsia="Times New Roman"/>
              </w:rPr>
              <w:t>: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668511641</w:t>
            </w:r>
            <w:r>
              <w:rPr>
                <w:rFonts w:eastAsia="Times New Roman"/>
              </w:rPr>
              <w:br/>
              <w:t>Против: 9799067</w:t>
            </w:r>
            <w:r>
              <w:rPr>
                <w:rFonts w:eastAsia="Times New Roman"/>
              </w:rPr>
              <w:br/>
              <w:t>Воздержался: 512047</w:t>
            </w:r>
            <w:r>
              <w:rPr>
                <w:rFonts w:eastAsia="Times New Roman"/>
              </w:rPr>
              <w:br/>
              <w:t>Не участвовало: 395846</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t>Номер проекта решения:11.2</w:t>
            </w:r>
          </w:p>
        </w:tc>
        <w:tc>
          <w:tcPr>
            <w:tcW w:w="3500" w:type="pct"/>
            <w:vMerge w:val="restart"/>
            <w:shd w:val="clear" w:color="auto" w:fill="EEEEEE"/>
            <w:vAlign w:val="center"/>
            <w:hideMark/>
          </w:tcPr>
          <w:p w:rsidR="00000000" w:rsidRDefault="0018250E">
            <w:pPr>
              <w:rPr>
                <w:rFonts w:eastAsia="Times New Roman"/>
              </w:rPr>
            </w:pPr>
            <w:r>
              <w:rPr>
                <w:rFonts w:eastAsia="Times New Roman"/>
              </w:rPr>
              <w:t>Избрание членов Ревизионной комиссии ПАО «Аэрофлот».: Никитина Екатерина Сергеевна – советник президента ПАО «Транснефть».</w:t>
            </w:r>
          </w:p>
        </w:tc>
        <w:tc>
          <w:tcPr>
            <w:tcW w:w="0" w:type="auto"/>
            <w:shd w:val="clear" w:color="auto" w:fill="EEEEEE"/>
            <w:vAlign w:val="center"/>
            <w:hideMark/>
          </w:tcPr>
          <w:p w:rsidR="00000000" w:rsidRDefault="0018250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668081694</w:t>
            </w:r>
            <w:r>
              <w:rPr>
                <w:rFonts w:eastAsia="Times New Roman"/>
              </w:rPr>
              <w:br/>
              <w:t>Против: 10226851</w:t>
            </w:r>
            <w:r>
              <w:rPr>
                <w:rFonts w:eastAsia="Times New Roman"/>
              </w:rPr>
              <w:br/>
              <w:t xml:space="preserve">Воздержался: </w:t>
            </w:r>
            <w:r>
              <w:rPr>
                <w:rFonts w:eastAsia="Times New Roman"/>
              </w:rPr>
              <w:lastRenderedPageBreak/>
              <w:t>463596</w:t>
            </w:r>
            <w:r>
              <w:rPr>
                <w:rFonts w:eastAsia="Times New Roman"/>
              </w:rPr>
              <w:br/>
              <w:t>Не участвовало: 415282</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lastRenderedPageBreak/>
              <w:t>Номер проекта решения:11.3</w:t>
            </w:r>
          </w:p>
        </w:tc>
        <w:tc>
          <w:tcPr>
            <w:tcW w:w="3500" w:type="pct"/>
            <w:vMerge w:val="restart"/>
            <w:shd w:val="clear" w:color="auto" w:fill="EEEEEE"/>
            <w:vAlign w:val="center"/>
            <w:hideMark/>
          </w:tcPr>
          <w:p w:rsidR="00000000" w:rsidRDefault="0018250E">
            <w:pPr>
              <w:rPr>
                <w:rFonts w:eastAsia="Times New Roman"/>
              </w:rPr>
            </w:pPr>
            <w:r>
              <w:rPr>
                <w:rFonts w:eastAsia="Times New Roman"/>
              </w:rPr>
              <w:t>Избрание членов Ревизионной комиссии ПАО «Аэрофлот».: Сорокин Михаил Владимирович – начальник отдела управления Росимущества.</w:t>
            </w:r>
          </w:p>
        </w:tc>
        <w:tc>
          <w:tcPr>
            <w:tcW w:w="0" w:type="auto"/>
            <w:shd w:val="clear" w:color="auto" w:fill="EEEEEE"/>
            <w:vAlign w:val="center"/>
            <w:hideMark/>
          </w:tcPr>
          <w:p w:rsidR="00000000" w:rsidRDefault="0018250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668202496</w:t>
            </w:r>
            <w:r>
              <w:rPr>
                <w:rFonts w:eastAsia="Times New Roman"/>
              </w:rPr>
              <w:br/>
              <w:t>Против: 10080780</w:t>
            </w:r>
            <w:r>
              <w:rPr>
                <w:rFonts w:eastAsia="Times New Roman"/>
              </w:rPr>
              <w:br/>
              <w:t>Воздержался: 466117</w:t>
            </w:r>
            <w:r>
              <w:rPr>
                <w:rFonts w:eastAsia="Times New Roman"/>
              </w:rPr>
              <w:br/>
              <w:t>Не участвовало: 433323</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t>Номер проекта решения:11.4</w:t>
            </w:r>
          </w:p>
        </w:tc>
        <w:tc>
          <w:tcPr>
            <w:tcW w:w="3500" w:type="pct"/>
            <w:vMerge w:val="restart"/>
            <w:shd w:val="clear" w:color="auto" w:fill="EEEEEE"/>
            <w:vAlign w:val="center"/>
            <w:hideMark/>
          </w:tcPr>
          <w:p w:rsidR="00000000" w:rsidRDefault="0018250E">
            <w:pPr>
              <w:rPr>
                <w:rFonts w:eastAsia="Times New Roman"/>
              </w:rPr>
            </w:pPr>
            <w:r>
              <w:rPr>
                <w:rFonts w:eastAsia="Times New Roman"/>
              </w:rPr>
              <w:t xml:space="preserve">Избрание членов Ревизионной комиссии ПАО «Аэрофлот».: Убугунов Сергей Ивстальевич – начальник отдела департамента Минтранса России. </w:t>
            </w:r>
          </w:p>
        </w:tc>
        <w:tc>
          <w:tcPr>
            <w:tcW w:w="0" w:type="auto"/>
            <w:shd w:val="clear" w:color="auto" w:fill="EEEEEE"/>
            <w:vAlign w:val="center"/>
            <w:hideMark/>
          </w:tcPr>
          <w:p w:rsidR="00000000" w:rsidRDefault="0018250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668678721</w:t>
            </w:r>
            <w:r>
              <w:rPr>
                <w:rFonts w:eastAsia="Times New Roman"/>
              </w:rPr>
              <w:br/>
            </w:r>
            <w:r>
              <w:rPr>
                <w:rFonts w:eastAsia="Times New Roman"/>
              </w:rPr>
              <w:t>Против: 9775298</w:t>
            </w:r>
            <w:r>
              <w:rPr>
                <w:rFonts w:eastAsia="Times New Roman"/>
              </w:rPr>
              <w:br/>
              <w:t>Воздержался: 395889</w:t>
            </w:r>
            <w:r>
              <w:rPr>
                <w:rFonts w:eastAsia="Times New Roman"/>
              </w:rPr>
              <w:br/>
              <w:t>Не участвовало: 387687</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t>Номер проекта решения:11.5</w:t>
            </w:r>
          </w:p>
        </w:tc>
        <w:tc>
          <w:tcPr>
            <w:tcW w:w="3500" w:type="pct"/>
            <w:vMerge w:val="restart"/>
            <w:shd w:val="clear" w:color="auto" w:fill="EEEEEE"/>
            <w:vAlign w:val="center"/>
            <w:hideMark/>
          </w:tcPr>
          <w:p w:rsidR="00000000" w:rsidRDefault="0018250E">
            <w:pPr>
              <w:rPr>
                <w:rFonts w:eastAsia="Times New Roman"/>
              </w:rPr>
            </w:pPr>
            <w:r>
              <w:rPr>
                <w:rFonts w:eastAsia="Times New Roman"/>
              </w:rPr>
              <w:t xml:space="preserve">Избрание членов Ревизионной комиссии ПАО «Аэрофлот».: Шипилов Василий Петрович – начальник отдела департамента Минэкономразвития России.». </w:t>
            </w:r>
          </w:p>
        </w:tc>
        <w:tc>
          <w:tcPr>
            <w:tcW w:w="0" w:type="auto"/>
            <w:shd w:val="clear" w:color="auto" w:fill="EEEEEE"/>
            <w:vAlign w:val="center"/>
            <w:hideMark/>
          </w:tcPr>
          <w:p w:rsidR="00000000" w:rsidRDefault="0018250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668330678</w:t>
            </w:r>
            <w:r>
              <w:rPr>
                <w:rFonts w:eastAsia="Times New Roman"/>
              </w:rPr>
              <w:br/>
            </w:r>
            <w:r>
              <w:rPr>
                <w:rFonts w:eastAsia="Times New Roman"/>
              </w:rPr>
              <w:t>Против: 10076794</w:t>
            </w:r>
            <w:r>
              <w:rPr>
                <w:rFonts w:eastAsia="Times New Roman"/>
              </w:rPr>
              <w:br/>
              <w:t>Воздержался: 389578</w:t>
            </w:r>
            <w:r>
              <w:rPr>
                <w:rFonts w:eastAsia="Times New Roman"/>
              </w:rPr>
              <w:br/>
              <w:t>Не участвовало: 415372</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18250E">
            <w:pPr>
              <w:rPr>
                <w:rFonts w:eastAsia="Times New Roman"/>
              </w:rPr>
            </w:pPr>
            <w:r>
              <w:rPr>
                <w:rFonts w:eastAsia="Times New Roman"/>
              </w:rPr>
              <w:t>Утвердить годовую бухгалтерскую (финансовую) отчетность ПАО «Аэрофлот» по итогам 2018 финансового года.</w:t>
            </w:r>
          </w:p>
        </w:tc>
        <w:tc>
          <w:tcPr>
            <w:tcW w:w="0" w:type="auto"/>
            <w:shd w:val="clear" w:color="auto" w:fill="EEEEEE"/>
            <w:vAlign w:val="center"/>
            <w:hideMark/>
          </w:tcPr>
          <w:p w:rsidR="00000000" w:rsidRDefault="0018250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679260239</w:t>
            </w:r>
            <w:r>
              <w:rPr>
                <w:rFonts w:eastAsia="Times New Roman"/>
              </w:rPr>
              <w:br/>
              <w:t>Против: 39361</w:t>
            </w:r>
            <w:r>
              <w:rPr>
                <w:rFonts w:eastAsia="Times New Roman"/>
              </w:rPr>
              <w:br/>
              <w:t>Воздержался: 437500</w:t>
            </w:r>
            <w:r>
              <w:rPr>
                <w:rFonts w:eastAsia="Times New Roman"/>
              </w:rPr>
              <w:br/>
              <w:t>Не</w:t>
            </w:r>
            <w:r>
              <w:rPr>
                <w:rFonts w:eastAsia="Times New Roman"/>
              </w:rPr>
              <w:t xml:space="preserve"> участвовало: 1658201</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18250E">
            <w:pPr>
              <w:rPr>
                <w:rFonts w:eastAsia="Times New Roman"/>
              </w:rPr>
            </w:pPr>
            <w:r>
              <w:rPr>
                <w:rFonts w:eastAsia="Times New Roman"/>
              </w:rPr>
              <w:t>Утвердить распределение прибыли ПАО «Аэрофлот» по результатам 2018 финансового года в сумме 2 796 104 тысячи рублей в соответствии с рекомендациями Совета директоров ПАО «Аэрофлот», в том числе: - на выплату</w:t>
            </w:r>
            <w:r>
              <w:rPr>
                <w:rFonts w:eastAsia="Times New Roman"/>
              </w:rPr>
              <w:t xml:space="preserve"> дивидендов за 2018 год - 2 791 589,66 тысяч рублей; - на выплату вознаграждения членам Ревизионной комиссии – 4 514,34 тысяч рублей. </w:t>
            </w:r>
          </w:p>
        </w:tc>
        <w:tc>
          <w:tcPr>
            <w:tcW w:w="0" w:type="auto"/>
            <w:shd w:val="clear" w:color="auto" w:fill="EEEEEE"/>
            <w:vAlign w:val="center"/>
            <w:hideMark/>
          </w:tcPr>
          <w:p w:rsidR="00000000" w:rsidRDefault="0018250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674936562</w:t>
            </w:r>
            <w:r>
              <w:rPr>
                <w:rFonts w:eastAsia="Times New Roman"/>
              </w:rPr>
              <w:br/>
              <w:t>Против: 177572</w:t>
            </w:r>
            <w:r>
              <w:rPr>
                <w:rFonts w:eastAsia="Times New Roman"/>
              </w:rPr>
              <w:br/>
              <w:t>Воздержался: 305602</w:t>
            </w:r>
            <w:r>
              <w:rPr>
                <w:rFonts w:eastAsia="Times New Roman"/>
              </w:rPr>
              <w:br/>
            </w:r>
            <w:r>
              <w:rPr>
                <w:rFonts w:eastAsia="Times New Roman"/>
              </w:rPr>
              <w:lastRenderedPageBreak/>
              <w:t>Не участвовало: 5877187</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lastRenderedPageBreak/>
              <w:t>Номер проекта решения:5.1</w:t>
            </w:r>
          </w:p>
        </w:tc>
        <w:tc>
          <w:tcPr>
            <w:tcW w:w="3500" w:type="pct"/>
            <w:vMerge w:val="restart"/>
            <w:shd w:val="clear" w:color="auto" w:fill="EEEEEE"/>
            <w:vAlign w:val="center"/>
            <w:hideMark/>
          </w:tcPr>
          <w:p w:rsidR="00000000" w:rsidRDefault="0018250E">
            <w:pPr>
              <w:rPr>
                <w:rFonts w:eastAsia="Times New Roman"/>
              </w:rPr>
            </w:pPr>
            <w:r>
              <w:rPr>
                <w:rFonts w:eastAsia="Times New Roman"/>
              </w:rPr>
              <w:t xml:space="preserve">Утвердить распределение суммы 64 910,34 тысяч рублей из нераспределенной прибыли прошлых лет в качестве дополнительного источника на выплату дивидендов ПАО «Аэрофлот» по итогам 2018 финансового года. </w:t>
            </w:r>
          </w:p>
        </w:tc>
        <w:tc>
          <w:tcPr>
            <w:tcW w:w="0" w:type="auto"/>
            <w:shd w:val="clear" w:color="auto" w:fill="EEEEEE"/>
            <w:vAlign w:val="center"/>
            <w:hideMark/>
          </w:tcPr>
          <w:p w:rsidR="00000000" w:rsidRDefault="0018250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679556315</w:t>
            </w:r>
            <w:r>
              <w:rPr>
                <w:rFonts w:eastAsia="Times New Roman"/>
              </w:rPr>
              <w:br/>
              <w:t>Против: 73032</w:t>
            </w:r>
            <w:r>
              <w:rPr>
                <w:rFonts w:eastAsia="Times New Roman"/>
              </w:rPr>
              <w:br/>
              <w:t>Воздержался:</w:t>
            </w:r>
            <w:r>
              <w:rPr>
                <w:rFonts w:eastAsia="Times New Roman"/>
              </w:rPr>
              <w:t xml:space="preserve"> 120603</w:t>
            </w:r>
            <w:r>
              <w:rPr>
                <w:rFonts w:eastAsia="Times New Roman"/>
              </w:rPr>
              <w:br/>
              <w:t>Не участвовало: 1631311</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18250E">
            <w:pPr>
              <w:rPr>
                <w:rFonts w:eastAsia="Times New Roman"/>
              </w:rPr>
            </w:pPr>
            <w:r>
              <w:rPr>
                <w:rFonts w:eastAsia="Times New Roman"/>
              </w:rPr>
              <w:t>1. Выплатить в порядке, предусмотренном действующим законодательством Российской Федерации в срок до 09 августа 2019 года дивиденды по акциям ПАО «Аэрофлот» по результатам 2018 финансового года в р</w:t>
            </w:r>
            <w:r>
              <w:rPr>
                <w:rFonts w:eastAsia="Times New Roman"/>
              </w:rPr>
              <w:t xml:space="preserve">азмере 2,6877 рублей на одну акцию в денежной форме, в общей сумме 2 856 500,00 тысяч рублей. 2. Установить 05 июля 2019 года в качестве даты, на которую определяются лица, имеющие право на получение дивидендов по акциям ПАО «Аэрофлот». </w:t>
            </w:r>
          </w:p>
        </w:tc>
        <w:tc>
          <w:tcPr>
            <w:tcW w:w="0" w:type="auto"/>
            <w:shd w:val="clear" w:color="auto" w:fill="EEEEEE"/>
            <w:vAlign w:val="center"/>
            <w:hideMark/>
          </w:tcPr>
          <w:p w:rsidR="00000000" w:rsidRDefault="0018250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w:t>
            </w:r>
            <w:r>
              <w:rPr>
                <w:rFonts w:eastAsia="Times New Roman"/>
              </w:rPr>
              <w:t xml:space="preserve"> 679255615</w:t>
            </w:r>
            <w:r>
              <w:rPr>
                <w:rFonts w:eastAsia="Times New Roman"/>
              </w:rPr>
              <w:br/>
              <w:t>Против: 129398</w:t>
            </w:r>
            <w:r>
              <w:rPr>
                <w:rFonts w:eastAsia="Times New Roman"/>
              </w:rPr>
              <w:br/>
              <w:t>Воздержался: 364957</w:t>
            </w:r>
            <w:r>
              <w:rPr>
                <w:rFonts w:eastAsia="Times New Roman"/>
              </w:rPr>
              <w:br/>
              <w:t>Не участвовало: 1631291</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t>Номер проекта решения:7.1</w:t>
            </w:r>
          </w:p>
        </w:tc>
        <w:tc>
          <w:tcPr>
            <w:tcW w:w="3500" w:type="pct"/>
            <w:vMerge w:val="restart"/>
            <w:shd w:val="clear" w:color="auto" w:fill="EEEEEE"/>
            <w:vAlign w:val="center"/>
            <w:hideMark/>
          </w:tcPr>
          <w:p w:rsidR="00000000" w:rsidRDefault="0018250E">
            <w:pPr>
              <w:rPr>
                <w:rFonts w:eastAsia="Times New Roman"/>
              </w:rPr>
            </w:pPr>
            <w:r>
              <w:rPr>
                <w:rFonts w:eastAsia="Times New Roman"/>
              </w:rPr>
              <w:t>Утвердить Положение о вознаграждениях и компенсациях, выплачиваемых членам Совета директоров ПАО «Аэрофлот», в новой редакции, распространяющей свое действие н</w:t>
            </w:r>
            <w:r>
              <w:rPr>
                <w:rFonts w:eastAsia="Times New Roman"/>
              </w:rPr>
              <w:t xml:space="preserve">а отношения, возникшие с 30.09.2018 г. </w:t>
            </w:r>
          </w:p>
        </w:tc>
        <w:tc>
          <w:tcPr>
            <w:tcW w:w="0" w:type="auto"/>
            <w:shd w:val="clear" w:color="auto" w:fill="EEEEEE"/>
            <w:vAlign w:val="center"/>
            <w:hideMark/>
          </w:tcPr>
          <w:p w:rsidR="00000000" w:rsidRDefault="0018250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620425329</w:t>
            </w:r>
            <w:r>
              <w:rPr>
                <w:rFonts w:eastAsia="Times New Roman"/>
              </w:rPr>
              <w:br/>
              <w:t>Против: 51586108</w:t>
            </w:r>
            <w:r>
              <w:rPr>
                <w:rFonts w:eastAsia="Times New Roman"/>
              </w:rPr>
              <w:br/>
              <w:t>Воздержался: 7661084</w:t>
            </w:r>
            <w:r>
              <w:rPr>
                <w:rFonts w:eastAsia="Times New Roman"/>
              </w:rPr>
              <w:br/>
              <w:t>Не участвовало: 1641672</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t>Номер проекта решения:8.1</w:t>
            </w:r>
          </w:p>
        </w:tc>
        <w:tc>
          <w:tcPr>
            <w:tcW w:w="3500" w:type="pct"/>
            <w:vMerge w:val="restart"/>
            <w:shd w:val="clear" w:color="auto" w:fill="EEEEEE"/>
            <w:vAlign w:val="center"/>
            <w:hideMark/>
          </w:tcPr>
          <w:p w:rsidR="00000000" w:rsidRDefault="0018250E">
            <w:pPr>
              <w:rPr>
                <w:rFonts w:eastAsia="Times New Roman"/>
              </w:rPr>
            </w:pPr>
            <w:r>
              <w:rPr>
                <w:rFonts w:eastAsia="Times New Roman"/>
              </w:rPr>
              <w:t>Утвердить выплату вознаграждения членам Совета директоров ПАО «Аэрофлот» по итогам завершения Долгосрочной программы мотивации за период с 01.01.2016 по 30.09.2018 в размере 187 281 100 рублей: 1. Алексеев М.Ю. 18 541 000 рублей 2. Андросов К.Г.*) 20 493 5</w:t>
            </w:r>
            <w:r>
              <w:rPr>
                <w:rFonts w:eastAsia="Times New Roman"/>
              </w:rPr>
              <w:t xml:space="preserve">00 рублей 3. Германович А.А. 22 819 700 рублей 4. Каменской И.А. 24 673 800 рублей 5. Пахомов Р.В. 24 673 800 рублей 6. Песков Д.Н. 19 967 300 рублей 7. Савельев В.Г. 0 рублей 8. Сапрыкин Д.П. 0 рублей 9. Сидоров В.В. 24 673 800 рублей 10. Слюсарь Ю.Б. 17 </w:t>
            </w:r>
            <w:r>
              <w:rPr>
                <w:rFonts w:eastAsia="Times New Roman"/>
              </w:rPr>
              <w:t xml:space="preserve">114 800 рублей 11. Чемезов С.В. 13 423 400 рублей 12. Полубояринов М.И. 0 рублей 13. Бергстром Л. 0 рублей 14. Манасов М.Д. 0 рублей 15. Воеводин М.В. 0 рублей </w:t>
            </w:r>
          </w:p>
        </w:tc>
        <w:tc>
          <w:tcPr>
            <w:tcW w:w="0" w:type="auto"/>
            <w:shd w:val="clear" w:color="auto" w:fill="EEEEEE"/>
            <w:vAlign w:val="center"/>
            <w:hideMark/>
          </w:tcPr>
          <w:p w:rsidR="00000000" w:rsidRDefault="0018250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631964733</w:t>
            </w:r>
            <w:r>
              <w:rPr>
                <w:rFonts w:eastAsia="Times New Roman"/>
              </w:rPr>
              <w:br/>
              <w:t>Против: 41863280</w:t>
            </w:r>
            <w:r>
              <w:rPr>
                <w:rFonts w:eastAsia="Times New Roman"/>
              </w:rPr>
              <w:br/>
              <w:t>Воздержался: 1661910</w:t>
            </w:r>
            <w:r>
              <w:rPr>
                <w:rFonts w:eastAsia="Times New Roman"/>
              </w:rPr>
              <w:br/>
              <w:t>Не участвовало: 5865256</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t>Ном</w:t>
            </w:r>
            <w:r>
              <w:rPr>
                <w:rFonts w:eastAsia="Times New Roman"/>
              </w:rPr>
              <w:t>ер проекта решения:9.1</w:t>
            </w:r>
          </w:p>
        </w:tc>
        <w:tc>
          <w:tcPr>
            <w:tcW w:w="3500" w:type="pct"/>
            <w:vMerge w:val="restart"/>
            <w:shd w:val="clear" w:color="auto" w:fill="EEEEEE"/>
            <w:vAlign w:val="center"/>
            <w:hideMark/>
          </w:tcPr>
          <w:p w:rsidR="00000000" w:rsidRDefault="0018250E">
            <w:pPr>
              <w:rPr>
                <w:rFonts w:eastAsia="Times New Roman"/>
              </w:rPr>
            </w:pPr>
            <w:r>
              <w:rPr>
                <w:rFonts w:eastAsia="Times New Roman"/>
              </w:rPr>
              <w:t xml:space="preserve">Утвердить размер вознаграждения членам Ревизионной комиссии ПАО «Аэрофлот»: 1. Беликов И.В. 2 528 028 рублей 4. Убугунов С.И.* 0 рублей 2. Сорокин М.В.* 0 рублей 5. Шипилов В.П.* 0 рублей 3. Никитина Е.С. 1 986 308 рублей </w:t>
            </w:r>
          </w:p>
        </w:tc>
        <w:tc>
          <w:tcPr>
            <w:tcW w:w="0" w:type="auto"/>
            <w:shd w:val="clear" w:color="auto" w:fill="EEEEEE"/>
            <w:vAlign w:val="center"/>
            <w:hideMark/>
          </w:tcPr>
          <w:p w:rsidR="00000000" w:rsidRDefault="0018250E">
            <w:pPr>
              <w:rPr>
                <w:rFonts w:eastAsia="Times New Roman"/>
              </w:rPr>
            </w:pPr>
            <w:r>
              <w:rPr>
                <w:rFonts w:eastAsia="Times New Roman"/>
              </w:rPr>
              <w:t>Принято: Д</w:t>
            </w:r>
            <w:r>
              <w:rPr>
                <w:rFonts w:eastAsia="Times New Roman"/>
              </w:rPr>
              <w:t>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674194415</w:t>
            </w:r>
            <w:r>
              <w:rPr>
                <w:rFonts w:eastAsia="Times New Roman"/>
              </w:rPr>
              <w:br/>
              <w:t>Против: 620028</w:t>
            </w:r>
            <w:r>
              <w:rPr>
                <w:rFonts w:eastAsia="Times New Roman"/>
              </w:rPr>
              <w:br/>
            </w:r>
            <w:r>
              <w:rPr>
                <w:rFonts w:eastAsia="Times New Roman"/>
              </w:rPr>
              <w:lastRenderedPageBreak/>
              <w:t>Воздержался: 674124</w:t>
            </w:r>
            <w:r>
              <w:rPr>
                <w:rFonts w:eastAsia="Times New Roman"/>
              </w:rPr>
              <w:br/>
              <w:t>Не участвовало: 5893336</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lastRenderedPageBreak/>
              <w:t>Номер проекта решения:12.1</w:t>
            </w:r>
          </w:p>
        </w:tc>
        <w:tc>
          <w:tcPr>
            <w:tcW w:w="3500" w:type="pct"/>
            <w:vMerge w:val="restart"/>
            <w:shd w:val="clear" w:color="auto" w:fill="EEEEEE"/>
            <w:vAlign w:val="center"/>
            <w:hideMark/>
          </w:tcPr>
          <w:p w:rsidR="00000000" w:rsidRDefault="0018250E">
            <w:pPr>
              <w:rPr>
                <w:rFonts w:eastAsia="Times New Roman"/>
              </w:rPr>
            </w:pPr>
            <w:r>
              <w:rPr>
                <w:rFonts w:eastAsia="Times New Roman"/>
              </w:rPr>
              <w:t>Утвердить аудиторскую фирму АО «Эйч Эл Би Внешаудит» аудитором годовой бухгалтерской (финансовой) отчетности ПАО «Аэрофлот» за 2019 год, подготовленно</w:t>
            </w:r>
            <w:r>
              <w:rPr>
                <w:rFonts w:eastAsia="Times New Roman"/>
              </w:rPr>
              <w:t xml:space="preserve">й в соответствии с РСБУ. </w:t>
            </w:r>
          </w:p>
        </w:tc>
        <w:tc>
          <w:tcPr>
            <w:tcW w:w="0" w:type="auto"/>
            <w:shd w:val="clear" w:color="auto" w:fill="EEEEEE"/>
            <w:vAlign w:val="center"/>
            <w:hideMark/>
          </w:tcPr>
          <w:p w:rsidR="00000000" w:rsidRDefault="0018250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668871934</w:t>
            </w:r>
            <w:r>
              <w:rPr>
                <w:rFonts w:eastAsia="Times New Roman"/>
              </w:rPr>
              <w:br/>
              <w:t>Против: 9728103</w:t>
            </w:r>
            <w:r>
              <w:rPr>
                <w:rFonts w:eastAsia="Times New Roman"/>
              </w:rPr>
              <w:br/>
              <w:t>Воздержался: 448908</w:t>
            </w:r>
            <w:r>
              <w:rPr>
                <w:rFonts w:eastAsia="Times New Roman"/>
              </w:rPr>
              <w:br/>
              <w:t>Не участвовало: 1712719</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t>Номер проекта решения:12.2</w:t>
            </w:r>
          </w:p>
        </w:tc>
        <w:tc>
          <w:tcPr>
            <w:tcW w:w="3500" w:type="pct"/>
            <w:vMerge w:val="restart"/>
            <w:shd w:val="clear" w:color="auto" w:fill="EEEEEE"/>
            <w:vAlign w:val="center"/>
            <w:hideMark/>
          </w:tcPr>
          <w:p w:rsidR="00000000" w:rsidRDefault="0018250E">
            <w:pPr>
              <w:rPr>
                <w:rFonts w:eastAsia="Times New Roman"/>
              </w:rPr>
            </w:pPr>
            <w:r>
              <w:rPr>
                <w:rFonts w:eastAsia="Times New Roman"/>
              </w:rPr>
              <w:t>Утвердить аудиторскую фирму АО «ПрайсвотерхаусКуперс Аудит» аудитором консолидированной финансовой отчетности ПАО</w:t>
            </w:r>
            <w:r>
              <w:rPr>
                <w:rFonts w:eastAsia="Times New Roman"/>
              </w:rPr>
              <w:t xml:space="preserve"> «Аэрофлот» (Группы Аэрофлот) за 2019 год, подготовленной в соответствии с МСФО. </w:t>
            </w:r>
          </w:p>
        </w:tc>
        <w:tc>
          <w:tcPr>
            <w:tcW w:w="0" w:type="auto"/>
            <w:shd w:val="clear" w:color="auto" w:fill="EEEEEE"/>
            <w:vAlign w:val="center"/>
            <w:hideMark/>
          </w:tcPr>
          <w:p w:rsidR="00000000" w:rsidRDefault="0018250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668883906</w:t>
            </w:r>
            <w:r>
              <w:rPr>
                <w:rFonts w:eastAsia="Times New Roman"/>
              </w:rPr>
              <w:br/>
              <w:t>Против: 9733723</w:t>
            </w:r>
            <w:r>
              <w:rPr>
                <w:rFonts w:eastAsia="Times New Roman"/>
              </w:rPr>
              <w:br/>
              <w:t>Воздержался: 450450</w:t>
            </w:r>
            <w:r>
              <w:rPr>
                <w:rFonts w:eastAsia="Times New Roman"/>
              </w:rPr>
              <w:br/>
              <w:t>Не участвовало: 1732195</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t>Номер проекта решения:13.1</w:t>
            </w:r>
          </w:p>
        </w:tc>
        <w:tc>
          <w:tcPr>
            <w:tcW w:w="3500" w:type="pct"/>
            <w:vMerge w:val="restart"/>
            <w:shd w:val="clear" w:color="auto" w:fill="EEEEEE"/>
            <w:vAlign w:val="center"/>
            <w:hideMark/>
          </w:tcPr>
          <w:p w:rsidR="00000000" w:rsidRDefault="0018250E">
            <w:pPr>
              <w:rPr>
                <w:rFonts w:eastAsia="Times New Roman"/>
              </w:rPr>
            </w:pPr>
            <w:r>
              <w:rPr>
                <w:rFonts w:eastAsia="Times New Roman"/>
              </w:rPr>
              <w:t>Утвердить Устав Публичного акционерного общества «Аэрофлот – российские авиалинии» (редакция № 11)</w:t>
            </w:r>
          </w:p>
        </w:tc>
        <w:tc>
          <w:tcPr>
            <w:tcW w:w="0" w:type="auto"/>
            <w:shd w:val="clear" w:color="auto" w:fill="EEEEEE"/>
            <w:vAlign w:val="center"/>
            <w:hideMark/>
          </w:tcPr>
          <w:p w:rsidR="00000000" w:rsidRDefault="0018250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678633526</w:t>
            </w:r>
            <w:r>
              <w:rPr>
                <w:rFonts w:eastAsia="Times New Roman"/>
              </w:rPr>
              <w:br/>
              <w:t>Против: 47798</w:t>
            </w:r>
            <w:r>
              <w:rPr>
                <w:rFonts w:eastAsia="Times New Roman"/>
              </w:rPr>
              <w:br/>
              <w:t>Воздержался: 396621</w:t>
            </w:r>
            <w:r>
              <w:rPr>
                <w:rFonts w:eastAsia="Times New Roman"/>
              </w:rPr>
              <w:br/>
              <w:t>Не участвовало: 1722329</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t>Номер проекта решения:14.1</w:t>
            </w:r>
          </w:p>
        </w:tc>
        <w:tc>
          <w:tcPr>
            <w:tcW w:w="3500" w:type="pct"/>
            <w:vMerge w:val="restart"/>
            <w:shd w:val="clear" w:color="auto" w:fill="EEEEEE"/>
            <w:vAlign w:val="center"/>
            <w:hideMark/>
          </w:tcPr>
          <w:p w:rsidR="00000000" w:rsidRDefault="0018250E">
            <w:pPr>
              <w:rPr>
                <w:rFonts w:eastAsia="Times New Roman"/>
              </w:rPr>
            </w:pPr>
            <w:r>
              <w:rPr>
                <w:rFonts w:eastAsia="Times New Roman"/>
              </w:rPr>
              <w:t>Утвердить Положение об Общем собрании акци</w:t>
            </w:r>
            <w:r>
              <w:rPr>
                <w:rFonts w:eastAsia="Times New Roman"/>
              </w:rPr>
              <w:t xml:space="preserve">онеров Публичного акционерного общества «Аэрофлот – российские авиалинии» (редакция № 7) </w:t>
            </w:r>
          </w:p>
        </w:tc>
        <w:tc>
          <w:tcPr>
            <w:tcW w:w="0" w:type="auto"/>
            <w:shd w:val="clear" w:color="auto" w:fill="EEEEEE"/>
            <w:vAlign w:val="center"/>
            <w:hideMark/>
          </w:tcPr>
          <w:p w:rsidR="00000000" w:rsidRDefault="0018250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678757676</w:t>
            </w:r>
            <w:r>
              <w:rPr>
                <w:rFonts w:eastAsia="Times New Roman"/>
              </w:rPr>
              <w:br/>
              <w:t>Против: 91130</w:t>
            </w:r>
            <w:r>
              <w:rPr>
                <w:rFonts w:eastAsia="Times New Roman"/>
              </w:rPr>
              <w:br/>
              <w:t>Воздержался: 232494</w:t>
            </w:r>
            <w:r>
              <w:rPr>
                <w:rFonts w:eastAsia="Times New Roman"/>
              </w:rPr>
              <w:br/>
              <w:t>Не участвовало: 1722835</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t>Номер проекта решения:15.1</w:t>
            </w:r>
          </w:p>
        </w:tc>
        <w:tc>
          <w:tcPr>
            <w:tcW w:w="3500" w:type="pct"/>
            <w:vMerge w:val="restart"/>
            <w:shd w:val="clear" w:color="auto" w:fill="EEEEEE"/>
            <w:vAlign w:val="center"/>
            <w:hideMark/>
          </w:tcPr>
          <w:p w:rsidR="00000000" w:rsidRDefault="0018250E">
            <w:pPr>
              <w:rPr>
                <w:rFonts w:eastAsia="Times New Roman"/>
              </w:rPr>
            </w:pPr>
            <w:r>
              <w:rPr>
                <w:rFonts w:eastAsia="Times New Roman"/>
              </w:rPr>
              <w:t xml:space="preserve">Утвердить Положение о Совете директоров Публичного </w:t>
            </w:r>
            <w:r>
              <w:rPr>
                <w:rFonts w:eastAsia="Times New Roman"/>
              </w:rPr>
              <w:t>акционерного общества «Аэрофлот – российские авиалинии» (редакция № 9)</w:t>
            </w:r>
          </w:p>
        </w:tc>
        <w:tc>
          <w:tcPr>
            <w:tcW w:w="0" w:type="auto"/>
            <w:shd w:val="clear" w:color="auto" w:fill="EEEEEE"/>
            <w:vAlign w:val="center"/>
            <w:hideMark/>
          </w:tcPr>
          <w:p w:rsidR="00000000" w:rsidRDefault="0018250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678522155</w:t>
            </w:r>
            <w:r>
              <w:rPr>
                <w:rFonts w:eastAsia="Times New Roman"/>
              </w:rPr>
              <w:br/>
              <w:t>Против: 113431</w:t>
            </w:r>
            <w:r>
              <w:rPr>
                <w:rFonts w:eastAsia="Times New Roman"/>
              </w:rPr>
              <w:br/>
              <w:t xml:space="preserve">Воздержался: </w:t>
            </w:r>
            <w:r>
              <w:rPr>
                <w:rFonts w:eastAsia="Times New Roman"/>
              </w:rPr>
              <w:lastRenderedPageBreak/>
              <w:t>431791</w:t>
            </w:r>
            <w:r>
              <w:rPr>
                <w:rFonts w:eastAsia="Times New Roman"/>
              </w:rPr>
              <w:br/>
              <w:t>Не участвовало: 1732195</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lastRenderedPageBreak/>
              <w:t>Номер проекта решения:16.1</w:t>
            </w:r>
          </w:p>
        </w:tc>
        <w:tc>
          <w:tcPr>
            <w:tcW w:w="3500" w:type="pct"/>
            <w:vMerge w:val="restart"/>
            <w:shd w:val="clear" w:color="auto" w:fill="EEEEEE"/>
            <w:vAlign w:val="center"/>
            <w:hideMark/>
          </w:tcPr>
          <w:p w:rsidR="00000000" w:rsidRDefault="0018250E">
            <w:pPr>
              <w:rPr>
                <w:rFonts w:eastAsia="Times New Roman"/>
              </w:rPr>
            </w:pPr>
            <w:r>
              <w:rPr>
                <w:rFonts w:eastAsia="Times New Roman"/>
              </w:rPr>
              <w:t>Утвердить Положение о Правлении Публичного акционерного общества «Аэрофлот – российские авиалинии» (редакция № 6)</w:t>
            </w:r>
          </w:p>
        </w:tc>
        <w:tc>
          <w:tcPr>
            <w:tcW w:w="0" w:type="auto"/>
            <w:shd w:val="clear" w:color="auto" w:fill="EEEEEE"/>
            <w:vAlign w:val="center"/>
            <w:hideMark/>
          </w:tcPr>
          <w:p w:rsidR="00000000" w:rsidRDefault="0018250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678596711</w:t>
            </w:r>
            <w:r>
              <w:rPr>
                <w:rFonts w:eastAsia="Times New Roman"/>
              </w:rPr>
              <w:br/>
              <w:t>Против: 113160</w:t>
            </w:r>
            <w:r>
              <w:rPr>
                <w:rFonts w:eastAsia="Times New Roman"/>
              </w:rPr>
              <w:br/>
              <w:t>Воздержался: 385586</w:t>
            </w:r>
            <w:r>
              <w:rPr>
                <w:rFonts w:eastAsia="Times New Roman"/>
              </w:rPr>
              <w:br/>
              <w:t>Не участвовало: 1704115</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t>Номер проекта решения:17.1</w:t>
            </w:r>
          </w:p>
        </w:tc>
        <w:tc>
          <w:tcPr>
            <w:tcW w:w="3500" w:type="pct"/>
            <w:vMerge w:val="restart"/>
            <w:shd w:val="clear" w:color="auto" w:fill="EEEEEE"/>
            <w:vAlign w:val="center"/>
            <w:hideMark/>
          </w:tcPr>
          <w:p w:rsidR="00000000" w:rsidRDefault="0018250E">
            <w:pPr>
              <w:rPr>
                <w:rFonts w:eastAsia="Times New Roman"/>
              </w:rPr>
            </w:pPr>
            <w:r>
              <w:rPr>
                <w:rFonts w:eastAsia="Times New Roman"/>
              </w:rPr>
              <w:t>Одобрить участие ПАО «Аэро</w:t>
            </w:r>
            <w:r>
              <w:rPr>
                <w:rFonts w:eastAsia="Times New Roman"/>
              </w:rPr>
              <w:t>флот» в Ассоциации «Цифровой транспорт и логистика».</w:t>
            </w:r>
          </w:p>
        </w:tc>
        <w:tc>
          <w:tcPr>
            <w:tcW w:w="0" w:type="auto"/>
            <w:shd w:val="clear" w:color="auto" w:fill="EEEEEE"/>
            <w:vAlign w:val="center"/>
            <w:hideMark/>
          </w:tcPr>
          <w:p w:rsidR="00000000" w:rsidRDefault="0018250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666680762</w:t>
            </w:r>
            <w:r>
              <w:rPr>
                <w:rFonts w:eastAsia="Times New Roman"/>
              </w:rPr>
              <w:br/>
              <w:t>Против: 9722491</w:t>
            </w:r>
            <w:r>
              <w:rPr>
                <w:rFonts w:eastAsia="Times New Roman"/>
              </w:rPr>
              <w:br/>
              <w:t>Воздержался: 2659249</w:t>
            </w:r>
            <w:r>
              <w:rPr>
                <w:rFonts w:eastAsia="Times New Roman"/>
              </w:rPr>
              <w:br/>
              <w:t>Не участвовало: 1737070</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t>Номер проекта решения:18.1</w:t>
            </w:r>
          </w:p>
        </w:tc>
        <w:tc>
          <w:tcPr>
            <w:tcW w:w="3500" w:type="pct"/>
            <w:vMerge w:val="restart"/>
            <w:shd w:val="clear" w:color="auto" w:fill="EEEEEE"/>
            <w:vAlign w:val="center"/>
            <w:hideMark/>
          </w:tcPr>
          <w:p w:rsidR="00000000" w:rsidRDefault="0018250E">
            <w:pPr>
              <w:rPr>
                <w:rFonts w:eastAsia="Times New Roman"/>
              </w:rPr>
            </w:pPr>
            <w:r>
              <w:rPr>
                <w:rFonts w:eastAsia="Times New Roman"/>
              </w:rPr>
              <w:t>Согласовать (одобрить) сделку, в совершении которой имеется заинтересованность, комме</w:t>
            </w:r>
            <w:r>
              <w:rPr>
                <w:rFonts w:eastAsia="Times New Roman"/>
              </w:rPr>
              <w:t>рческого управления ПАО «Аэрофлот» загрузкой рейсов АО «Авиакомпания «Россия» (включая ценообразование и продажу авиабилетов на такие рейсы) в рамках соглашения о совместной эксплуатации рейсов «код-шеринг/блок мест» на основе модели «коммьютерных» (регион</w:t>
            </w:r>
            <w:r>
              <w:rPr>
                <w:rFonts w:eastAsia="Times New Roman"/>
              </w:rPr>
              <w:t>альных) перевозок, предусматривающей публикацию совместных рейсов в системах бронирования под единым кодом ПАО «Аэрофлот» - SU в диапазоне SU5950-6999, совершаемую на следующих существенных условиях: Стороны: ПАО «Аэрофлот» (в качестве Маркетингового Партн</w:t>
            </w:r>
            <w:r>
              <w:rPr>
                <w:rFonts w:eastAsia="Times New Roman"/>
              </w:rPr>
              <w:t>ера), АО «Авиакомпания «Россия» (в качестве Партнера-Оператора); Предмет: коммерческое управление ПАО «Аэрофлот» загрузкой рейсов АО «Авиакомпания «Россия» (включая ценообразование и продажу авиабилетов на такие рейсы) в рамках соглашения о совместной эксп</w:t>
            </w:r>
            <w:r>
              <w:rPr>
                <w:rFonts w:eastAsia="Times New Roman"/>
              </w:rPr>
              <w:t xml:space="preserve">луатации рейсов «код-шеринг/блок мест» на основе модели «коммьютерных» (региональных) перевозок, предусматривающей публикацию совместных рейсов в системах бронирования по </w:t>
            </w:r>
          </w:p>
        </w:tc>
        <w:tc>
          <w:tcPr>
            <w:tcW w:w="0" w:type="auto"/>
            <w:shd w:val="clear" w:color="auto" w:fill="EEEEEE"/>
            <w:vAlign w:val="center"/>
            <w:hideMark/>
          </w:tcPr>
          <w:p w:rsidR="00000000" w:rsidRDefault="0018250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679343974</w:t>
            </w:r>
            <w:r>
              <w:rPr>
                <w:rFonts w:eastAsia="Times New Roman"/>
              </w:rPr>
              <w:br/>
              <w:t>Против: 134756</w:t>
            </w:r>
            <w:r>
              <w:rPr>
                <w:rFonts w:eastAsia="Times New Roman"/>
              </w:rPr>
              <w:br/>
              <w:t>Воздержался: 195836</w:t>
            </w:r>
            <w:r>
              <w:rPr>
                <w:rFonts w:eastAsia="Times New Roman"/>
              </w:rPr>
              <w:br/>
              <w:t>Не участвовало: 1735</w:t>
            </w:r>
            <w:r>
              <w:rPr>
                <w:rFonts w:eastAsia="Times New Roman"/>
              </w:rPr>
              <w:t>817</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t>Номер проекта решения:18.2</w:t>
            </w:r>
          </w:p>
        </w:tc>
        <w:tc>
          <w:tcPr>
            <w:tcW w:w="3500" w:type="pct"/>
            <w:vMerge w:val="restart"/>
            <w:shd w:val="clear" w:color="auto" w:fill="EEEEEE"/>
            <w:vAlign w:val="center"/>
            <w:hideMark/>
          </w:tcPr>
          <w:p w:rsidR="00000000" w:rsidRDefault="0018250E">
            <w:pPr>
              <w:rPr>
                <w:rFonts w:eastAsia="Times New Roman"/>
              </w:rPr>
            </w:pPr>
            <w:r>
              <w:rPr>
                <w:rFonts w:eastAsia="Times New Roman"/>
              </w:rPr>
              <w:t xml:space="preserve">Согласовать (одобрить) крупную сделку, в совершении которой имеется заинтересованность, коммерческого управления ПАО «Аэрофлот» </w:t>
            </w:r>
            <w:r>
              <w:rPr>
                <w:rFonts w:eastAsia="Times New Roman"/>
              </w:rPr>
              <w:t xml:space="preserve">загрузкой рейсов АО «Авиакомпания «Россия» (включая ценообразование и продажу авиабилетов на такие рейсы) в рамках соглашения о совместной эксплуатации рейсов «код-шеринг/блок мест» </w:t>
            </w:r>
            <w:r>
              <w:rPr>
                <w:rFonts w:eastAsia="Times New Roman"/>
              </w:rPr>
              <w:lastRenderedPageBreak/>
              <w:t>на основе модели «коммьютерных» (региональных) перевозок, предусматривающе</w:t>
            </w:r>
            <w:r>
              <w:rPr>
                <w:rFonts w:eastAsia="Times New Roman"/>
              </w:rPr>
              <w:t>й публикацию совместных рейсов в системах бронирования под единым кодом ПАО «Аэрофлот» - SU в диапазоне SU5950-6999, совершаемую на следующих ущественных условиях: Стороны: ПАО «Аэрофлот» (в качестве Маркетингового Партнера), АО «Авиакомпания «Россия» (в к</w:t>
            </w:r>
            <w:r>
              <w:rPr>
                <w:rFonts w:eastAsia="Times New Roman"/>
              </w:rPr>
              <w:t>ачестве Партнера-Оператора); Предмет: коммерческое управление ПАО «Аэрофлот» загрузкой рейсов АО «Авиакомпания «Россия» (включая ценообразование и продажу авиабилетов на такие рейсы) в рамках соглашения о совместной эксплуатации рейсов «код-шеринг/блок мес</w:t>
            </w:r>
            <w:r>
              <w:rPr>
                <w:rFonts w:eastAsia="Times New Roman"/>
              </w:rPr>
              <w:t xml:space="preserve">т» на основе модели «коммьютерных» (региональных) перевозок, предусматривающей публикацию совместных рейсов в системах брониров </w:t>
            </w:r>
          </w:p>
        </w:tc>
        <w:tc>
          <w:tcPr>
            <w:tcW w:w="0" w:type="auto"/>
            <w:shd w:val="clear" w:color="auto" w:fill="EEEEEE"/>
            <w:vAlign w:val="center"/>
            <w:hideMark/>
          </w:tcPr>
          <w:p w:rsidR="00000000" w:rsidRDefault="0018250E">
            <w:pPr>
              <w:rPr>
                <w:rFonts w:eastAsia="Times New Roman"/>
              </w:rPr>
            </w:pPr>
            <w:r>
              <w:rPr>
                <w:rFonts w:eastAsia="Times New Roman"/>
              </w:rPr>
              <w:lastRenderedPageBreak/>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669677539</w:t>
            </w:r>
            <w:r>
              <w:rPr>
                <w:rFonts w:eastAsia="Times New Roman"/>
              </w:rPr>
              <w:br/>
              <w:t>Против: 160057</w:t>
            </w:r>
            <w:r>
              <w:rPr>
                <w:rFonts w:eastAsia="Times New Roman"/>
              </w:rPr>
              <w:br/>
              <w:t xml:space="preserve">Воздержался: </w:t>
            </w:r>
            <w:r>
              <w:rPr>
                <w:rFonts w:eastAsia="Times New Roman"/>
              </w:rPr>
              <w:lastRenderedPageBreak/>
              <w:t>9818427</w:t>
            </w:r>
            <w:r>
              <w:rPr>
                <w:rFonts w:eastAsia="Times New Roman"/>
              </w:rPr>
              <w:br/>
              <w:t>Не участвовало: 1735817</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lastRenderedPageBreak/>
              <w:t>Номер проекта решения:19.1</w:t>
            </w:r>
          </w:p>
        </w:tc>
        <w:tc>
          <w:tcPr>
            <w:tcW w:w="3500" w:type="pct"/>
            <w:vMerge w:val="restart"/>
            <w:shd w:val="clear" w:color="auto" w:fill="EEEEEE"/>
            <w:vAlign w:val="center"/>
            <w:hideMark/>
          </w:tcPr>
          <w:p w:rsidR="00000000" w:rsidRDefault="0018250E">
            <w:pPr>
              <w:rPr>
                <w:rFonts w:eastAsia="Times New Roman"/>
              </w:rPr>
            </w:pPr>
            <w:r>
              <w:rPr>
                <w:rFonts w:eastAsia="Times New Roman"/>
              </w:rPr>
              <w:t>В дополнен</w:t>
            </w:r>
            <w:r>
              <w:rPr>
                <w:rFonts w:eastAsia="Times New Roman"/>
              </w:rPr>
              <w:t>ие к решению годового общего собрания акционеров ПАО «Аэрофлот» от 26.06.2017г. согласовать (одобрить) изменение крупной сделки (совокупности взаимосвязанных сделок), в совершении которой имеется заинтересованность, связанной с уступкой в пользу ПАО «Аэроф</w:t>
            </w:r>
            <w:r>
              <w:rPr>
                <w:rFonts w:eastAsia="Times New Roman"/>
              </w:rPr>
              <w:t>лот» прав и обязанностей ООО «Авиакомпания «Победа» по сделкам аренды (операционного лизинга) десяти новых воздушных судов Boeing 737-800 у компании SB Leasing Ireland Limited, совершаемое на следующих существенных условиях (далее – «Сделка Новации»): Стор</w:t>
            </w:r>
            <w:r>
              <w:rPr>
                <w:rFonts w:eastAsia="Times New Roman"/>
              </w:rPr>
              <w:t>оны Сделки Новации: - компания SB Leasing Ireland Limited – арендодатель; - ООО «Авиакомпания «Победа» - арендатор; - ПАО «Аэрофлот» - новый арендатор; - иные стороны, определенные решением годового общего собрания акционеров ПАО «Аэрофлот» от 26.06.2017г.</w:t>
            </w:r>
            <w:r>
              <w:rPr>
                <w:rFonts w:eastAsia="Times New Roman"/>
              </w:rPr>
              <w:t xml:space="preserve"> Предмет Сделки Новации: принятие ПАО «Аэрофлот» прав и обязанностей по сделке(-ам) аренды (операционного лизинга), заключенной(-ым) ООО «Авиакомпания «Победа» с компанией SB Leasing Ireland Limited в отношении десяти новых воздушных судов B </w:t>
            </w:r>
          </w:p>
        </w:tc>
        <w:tc>
          <w:tcPr>
            <w:tcW w:w="0" w:type="auto"/>
            <w:shd w:val="clear" w:color="auto" w:fill="EEEEEE"/>
            <w:vAlign w:val="center"/>
            <w:hideMark/>
          </w:tcPr>
          <w:p w:rsidR="00000000" w:rsidRDefault="0018250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679028416</w:t>
            </w:r>
            <w:r>
              <w:rPr>
                <w:rFonts w:eastAsia="Times New Roman"/>
              </w:rPr>
              <w:br/>
              <w:t>Против: 135072</w:t>
            </w:r>
            <w:r>
              <w:rPr>
                <w:rFonts w:eastAsia="Times New Roman"/>
              </w:rPr>
              <w:br/>
              <w:t>Воздержался: 461950</w:t>
            </w:r>
            <w:r>
              <w:rPr>
                <w:rFonts w:eastAsia="Times New Roman"/>
              </w:rPr>
              <w:br/>
              <w:t>Не участвовало: 381159</w:t>
            </w:r>
          </w:p>
        </w:tc>
      </w:tr>
      <w:tr w:rsidR="00000000">
        <w:trPr>
          <w:tblCellSpacing w:w="7" w:type="dxa"/>
        </w:trPr>
        <w:tc>
          <w:tcPr>
            <w:tcW w:w="0" w:type="auto"/>
            <w:vMerge w:val="restart"/>
            <w:shd w:val="clear" w:color="auto" w:fill="EEEEEE"/>
            <w:vAlign w:val="center"/>
            <w:hideMark/>
          </w:tcPr>
          <w:p w:rsidR="00000000" w:rsidRDefault="0018250E">
            <w:pPr>
              <w:rPr>
                <w:rFonts w:eastAsia="Times New Roman"/>
              </w:rPr>
            </w:pPr>
            <w:r>
              <w:rPr>
                <w:rFonts w:eastAsia="Times New Roman"/>
              </w:rPr>
              <w:t>Номер проекта решения:8.2</w:t>
            </w:r>
          </w:p>
        </w:tc>
        <w:tc>
          <w:tcPr>
            <w:tcW w:w="3500" w:type="pct"/>
            <w:vMerge w:val="restart"/>
            <w:shd w:val="clear" w:color="auto" w:fill="EEEEEE"/>
            <w:vAlign w:val="center"/>
            <w:hideMark/>
          </w:tcPr>
          <w:p w:rsidR="00000000" w:rsidRDefault="0018250E">
            <w:pPr>
              <w:rPr>
                <w:rFonts w:eastAsia="Times New Roman"/>
              </w:rPr>
            </w:pPr>
            <w:r>
              <w:rPr>
                <w:rFonts w:eastAsia="Times New Roman"/>
              </w:rPr>
              <w:t>Утвердить размер персональных выплат фиксированного вознаграждения для членов Совета директоров ПАО «Аэрофлот» по «Положению о вознаграждениях и компенсаци</w:t>
            </w:r>
            <w:r>
              <w:rPr>
                <w:rFonts w:eastAsia="Times New Roman"/>
              </w:rPr>
              <w:t>ях, выплачиваемых членам Совета директоров ПАО «Аэрофлот» за период с 01.07.2018 по 30.06.2019 в общей сумме не более 76 352 000 рублей, в том числе: 1. Бергстром Л. 2 544 000 рублей 8. Савельев В.Г.* 0 рублей 2. Воеводин М.В. 8 400 000 Рублей 9. Пахомов Р</w:t>
            </w:r>
            <w:r>
              <w:rPr>
                <w:rFonts w:eastAsia="Times New Roman"/>
              </w:rPr>
              <w:t>.В. 9 144 000 рублей 3. Германович А.А. 2 544 000 рублей 10. Сидоров В.В. 10 380 000 рублей 4. Каменской И.А. 10 380 000 рублей 11. Соколов М.Ю. 5 100 000 рублей 5. Песков Д.Н. 7 560 000 рублей 12. Слюсарь Ю.Б. 7 100 000 рублей 6. Дитрих Е.И.* 0 рублей 13.</w:t>
            </w:r>
            <w:r>
              <w:rPr>
                <w:rFonts w:eastAsia="Times New Roman"/>
              </w:rPr>
              <w:t xml:space="preserve"> Чемезов С.В. 6 000 000 рублей 7. Полубояринов М.И. 7 200 000 рублей Указанные максимальные суммы фиксированного вознаграждения за период с 01.07.2018 по 30.06.2019 могут быть </w:t>
            </w:r>
            <w:r>
              <w:rPr>
                <w:rFonts w:eastAsia="Times New Roman"/>
              </w:rPr>
              <w:lastRenderedPageBreak/>
              <w:t xml:space="preserve">скорректированы с учетом фактического персонального участия в заседаниях Совета </w:t>
            </w:r>
            <w:r>
              <w:rPr>
                <w:rFonts w:eastAsia="Times New Roman"/>
              </w:rPr>
              <w:t xml:space="preserve">директоров ПАО «Аэрофлот» и Комитетах Совета директоров ПАО </w:t>
            </w:r>
          </w:p>
        </w:tc>
        <w:tc>
          <w:tcPr>
            <w:tcW w:w="0" w:type="auto"/>
            <w:shd w:val="clear" w:color="auto" w:fill="EEEEEE"/>
            <w:vAlign w:val="center"/>
            <w:hideMark/>
          </w:tcPr>
          <w:p w:rsidR="00000000" w:rsidRDefault="0018250E">
            <w:pPr>
              <w:rPr>
                <w:rFonts w:eastAsia="Times New Roman"/>
              </w:rPr>
            </w:pPr>
            <w:r>
              <w:rPr>
                <w:rFonts w:eastAsia="Times New Roman"/>
              </w:rPr>
              <w:lastRenderedPageBreak/>
              <w:t>Принято: Да</w:t>
            </w:r>
          </w:p>
        </w:tc>
      </w:tr>
      <w:tr w:rsidR="00000000">
        <w:trPr>
          <w:tblCellSpacing w:w="7" w:type="dxa"/>
        </w:trPr>
        <w:tc>
          <w:tcPr>
            <w:tcW w:w="0" w:type="auto"/>
            <w:vMerge/>
            <w:vAlign w:val="center"/>
            <w:hideMark/>
          </w:tcPr>
          <w:p w:rsidR="00000000" w:rsidRDefault="0018250E">
            <w:pPr>
              <w:rPr>
                <w:rFonts w:eastAsia="Times New Roman"/>
              </w:rPr>
            </w:pPr>
          </w:p>
        </w:tc>
        <w:tc>
          <w:tcPr>
            <w:tcW w:w="0" w:type="auto"/>
            <w:vMerge/>
            <w:vAlign w:val="center"/>
            <w:hideMark/>
          </w:tcPr>
          <w:p w:rsidR="00000000" w:rsidRDefault="0018250E">
            <w:pPr>
              <w:rPr>
                <w:rFonts w:eastAsia="Times New Roman"/>
              </w:rPr>
            </w:pPr>
          </w:p>
        </w:tc>
        <w:tc>
          <w:tcPr>
            <w:tcW w:w="0" w:type="auto"/>
            <w:shd w:val="clear" w:color="auto" w:fill="EEEEEE"/>
            <w:vAlign w:val="center"/>
            <w:hideMark/>
          </w:tcPr>
          <w:p w:rsidR="00000000" w:rsidRDefault="0018250E">
            <w:pPr>
              <w:rPr>
                <w:rFonts w:eastAsia="Times New Roman"/>
              </w:rPr>
            </w:pPr>
            <w:r>
              <w:rPr>
                <w:rFonts w:eastAsia="Times New Roman"/>
              </w:rPr>
              <w:t>За: 663129941</w:t>
            </w:r>
            <w:r>
              <w:rPr>
                <w:rFonts w:eastAsia="Times New Roman"/>
              </w:rPr>
              <w:br/>
              <w:t>Против: 1050443</w:t>
            </w:r>
            <w:r>
              <w:rPr>
                <w:rFonts w:eastAsia="Times New Roman"/>
              </w:rPr>
              <w:br/>
              <w:t>Воздержался: 11322067</w:t>
            </w:r>
            <w:r>
              <w:rPr>
                <w:rFonts w:eastAsia="Times New Roman"/>
              </w:rPr>
              <w:br/>
              <w:t>Не участвовало: 5865256</w:t>
            </w:r>
          </w:p>
        </w:tc>
      </w:tr>
    </w:tbl>
    <w:p w:rsidR="00000000" w:rsidRDefault="0018250E">
      <w:pPr>
        <w:rPr>
          <w:rFonts w:eastAsia="Times New Roman"/>
        </w:rPr>
      </w:pPr>
    </w:p>
    <w:p w:rsidR="00000000" w:rsidRDefault="0018250E">
      <w:pPr>
        <w:pStyle w:val="a3"/>
      </w:pPr>
      <w:r>
        <w:t xml:space="preserve">Настоящим сообщаем о получении НКО АО НРД информации, </w:t>
      </w:r>
      <w:r>
        <w:t>предоставляемой эмитентом ценных бумаг в соответствии с Положением ЦБ РФ N 546-П от 1 июня 2016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w:t>
      </w:r>
      <w:r>
        <w:t xml:space="preserve">вления, а также о требованиях к порядку предоставления центральным депозитарием доступа к такой информации". </w:t>
      </w:r>
    </w:p>
    <w:p w:rsidR="00000000" w:rsidRDefault="0018250E">
      <w:pPr>
        <w:pStyle w:val="a3"/>
      </w:pPr>
      <w:r>
        <w:t>4.10. Информация о решениях, принятых общим собранием акционеров, а также об итогах голосования на общем собрании акционеров.</w:t>
      </w:r>
    </w:p>
    <w:p w:rsidR="00000000" w:rsidRDefault="0018250E">
      <w:pPr>
        <w:pStyle w:val="a3"/>
      </w:pPr>
      <w:r>
        <w:t>Направляем Вам посту</w:t>
      </w:r>
      <w:r>
        <w:t>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 согласно п. 4 ст. 62 Федерального закона от 26 декабря 1995 года №208-ФЗ «Об акционерных обществах</w:t>
      </w:r>
      <w:r>
        <w:t>»*.</w:t>
      </w:r>
      <w:r>
        <w:br/>
      </w:r>
      <w:r>
        <w:br/>
        <w:t xml:space="preserve">* НРД не отвечает за полноту и достоверность информации, полученной от эмитента. </w:t>
      </w:r>
    </w:p>
    <w:p w:rsidR="00000000" w:rsidRDefault="0018250E">
      <w:pPr>
        <w:pStyle w:val="a3"/>
      </w:pPr>
      <w:r>
        <w:t xml:space="preserve">Приложение 1: </w:t>
      </w:r>
      <w:hyperlink r:id="rId4" w:tgtFrame="_blank" w:history="1">
        <w:r>
          <w:rPr>
            <w:rStyle w:val="a4"/>
          </w:rPr>
          <w:t>Адрес в сети Интернет, по которому мо</w:t>
        </w:r>
        <w:r>
          <w:rPr>
            <w:rStyle w:val="a4"/>
          </w:rPr>
          <w:t>жно ознакомиться с дополнительной документацией</w:t>
        </w:r>
      </w:hyperlink>
    </w:p>
    <w:p w:rsidR="0018250E" w:rsidRDefault="0018250E">
      <w:pPr>
        <w:pStyle w:val="HTML"/>
      </w:pPr>
      <w:r>
        <w:t xml:space="preserve">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w:t>
      </w:r>
      <w:r>
        <w:t>956-27-90, (495) 956-27-91</w:t>
      </w:r>
    </w:p>
    <w:sectPr w:rsidR="001825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43C4D"/>
    <w:rsid w:val="0018250E"/>
    <w:rsid w:val="00A43C4D"/>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DD55F0-4414-44C2-AD9E-48B0210E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61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a5a30d31847d44de92998e82ffbfe5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2397</Words>
  <Characters>13666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2019-07-01T09:01:00Z</dcterms:created>
  <dcterms:modified xsi:type="dcterms:W3CDTF">2019-07-01T09:01:00Z</dcterms:modified>
</cp:coreProperties>
</file>