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6079B5">
      <w:pPr>
        <w:pStyle w:val="a3"/>
        <w:divId w:val="574052646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57405264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55446559</w:t>
            </w:r>
          </w:p>
        </w:tc>
        <w:tc>
          <w:tcPr>
            <w:tcW w:w="0" w:type="auto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</w:p>
        </w:tc>
      </w:tr>
      <w:tr w:rsidR="00000000">
        <w:trPr>
          <w:divId w:val="57405264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</w:p>
        </w:tc>
      </w:tr>
      <w:tr w:rsidR="00000000">
        <w:trPr>
          <w:divId w:val="57405264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54267232</w:t>
            </w:r>
          </w:p>
        </w:tc>
        <w:tc>
          <w:tcPr>
            <w:tcW w:w="0" w:type="auto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</w:p>
        </w:tc>
      </w:tr>
      <w:tr w:rsidR="00000000">
        <w:trPr>
          <w:divId w:val="57405264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57405264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6079B5">
      <w:pPr>
        <w:pStyle w:val="1"/>
        <w:rPr>
          <w:rFonts w:eastAsia="Times New Roman"/>
        </w:rPr>
      </w:pPr>
      <w:r>
        <w:rPr>
          <w:rFonts w:eastAsia="Times New Roman"/>
        </w:rPr>
        <w:t xml:space="preserve">(DVCA) О корпоративном действии "Выплата дивидендов в виде денежных средств" с ценными бумагами эмитента ПАО "Ростелеком" ИНН 7707049388 (акции 1-01-00124-A / ISIN RU0008943394, 2-01-00124-A / ISIN RU0009046700)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2"/>
        <w:gridCol w:w="3483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079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</w:t>
            </w:r>
            <w:r>
              <w:rPr>
                <w:rFonts w:eastAsia="Times New Roman"/>
              </w:rPr>
              <w:t>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598351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НД и ДУ (проф. уч.), зарегистрированным в реестре акционеров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26 июля 2021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Дата платежа другим </w:t>
            </w:r>
            <w:r>
              <w:rPr>
                <w:rFonts w:eastAsia="Times New Roman"/>
              </w:rPr>
              <w:t>зарегистрированным в реестре акционеров лицам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 августа 2021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12 июля 2021 г.</w:t>
            </w:r>
          </w:p>
        </w:tc>
      </w:tr>
    </w:tbl>
    <w:p w:rsidR="00000000" w:rsidRDefault="006079B5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397"/>
        <w:gridCol w:w="1992"/>
        <w:gridCol w:w="1394"/>
        <w:gridCol w:w="2071"/>
        <w:gridCol w:w="1614"/>
        <w:gridCol w:w="1548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6079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79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79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79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79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79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79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79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79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598351X4656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"Ростелеком"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1-01-00124-A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09 сентября 2003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RU0008943394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RU0008943394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598351X4657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"Ростелеком"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2-01-00124-A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09 сентября 2003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привилегированные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RU0009046700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RU0009046700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</w:tr>
    </w:tbl>
    <w:p w:rsidR="00000000" w:rsidRDefault="006079B5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4"/>
        <w:gridCol w:w="238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079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RU0008943394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2020 г.</w:t>
            </w:r>
          </w:p>
        </w:tc>
      </w:tr>
    </w:tbl>
    <w:p w:rsidR="00000000" w:rsidRDefault="006079B5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4"/>
        <w:gridCol w:w="238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079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RU0009046700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2020 г.</w:t>
            </w:r>
          </w:p>
        </w:tc>
      </w:tr>
    </w:tbl>
    <w:p w:rsidR="00000000" w:rsidRDefault="006079B5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079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79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79B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598350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79B5">
            <w:pPr>
              <w:rPr>
                <w:rFonts w:eastAsia="Times New Roman"/>
              </w:rPr>
            </w:pPr>
          </w:p>
        </w:tc>
      </w:tr>
    </w:tbl>
    <w:p w:rsidR="00000000" w:rsidRDefault="006079B5">
      <w:pPr>
        <w:rPr>
          <w:rFonts w:eastAsia="Times New Roman"/>
        </w:rPr>
      </w:pPr>
    </w:p>
    <w:p w:rsidR="00000000" w:rsidRDefault="006079B5">
      <w:pPr>
        <w:pStyle w:val="a3"/>
      </w:pPr>
      <w:r>
        <w:t xml:space="preserve">Настоящим сообщаем о получении НКО АО НРД информации, </w:t>
      </w:r>
      <w:r>
        <w:t>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эмитентами центральному депозитарию, порядке и сроках ее предоста</w:t>
      </w:r>
      <w:r>
        <w:t xml:space="preserve">вления, а также о требованиях к порядку предоставления центральным депозитарием доступа к такой информации". </w:t>
      </w:r>
    </w:p>
    <w:p w:rsidR="00000000" w:rsidRDefault="006079B5">
      <w:pPr>
        <w:pStyle w:val="a3"/>
      </w:pPr>
      <w:r>
        <w:t xml:space="preserve">9.8. Информация об исполнении (частичном исполнении) эмитентом обязанности (обязательств) по выплате объявленных дивидендов </w:t>
      </w:r>
      <w:r>
        <w:t xml:space="preserve">по акциям в денежной форме. </w:t>
      </w:r>
    </w:p>
    <w:p w:rsidR="00000000" w:rsidRDefault="006079B5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6079B5">
      <w:pPr>
        <w:pStyle w:val="HTML"/>
      </w:pPr>
      <w:r>
        <w:t>По всем во</w:t>
      </w:r>
      <w:r>
        <w:t>просам, связанным с настоящим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p w:rsidR="00000000" w:rsidRDefault="006079B5">
      <w:pPr>
        <w:rPr>
          <w:rFonts w:eastAsia="Times New Roman"/>
        </w:rPr>
      </w:pPr>
      <w:r>
        <w:rPr>
          <w:rFonts w:eastAsia="Times New Roman"/>
        </w:rPr>
        <w:br/>
      </w:r>
    </w:p>
    <w:p w:rsidR="006079B5" w:rsidRDefault="006079B5">
      <w:pPr>
        <w:pStyle w:val="HTML"/>
      </w:pPr>
      <w:r>
        <w:t>Настоящий документ является в</w:t>
      </w:r>
      <w:r>
        <w:t>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6079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1028C8"/>
    <w:rsid w:val="001028C8"/>
    <w:rsid w:val="00607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C3255928-094C-4C09-8F23-035D1C198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4052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02863cb7b21a4cee8ba620e0686e7e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2021-08-17T11:07:00Z</dcterms:created>
  <dcterms:modified xsi:type="dcterms:W3CDTF">2021-08-17T11:07:00Z</dcterms:modified>
</cp:coreProperties>
</file>