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46014">
      <w:pPr>
        <w:pStyle w:val="a3"/>
        <w:divId w:val="10643204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64320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96271878</w:t>
            </w:r>
          </w:p>
        </w:tc>
        <w:tc>
          <w:tcPr>
            <w:tcW w:w="0" w:type="auto"/>
            <w:vAlign w:val="center"/>
            <w:hideMark/>
          </w:tcPr>
          <w:p w:rsidR="00000000" w:rsidRDefault="00446014">
            <w:pPr>
              <w:rPr>
                <w:rFonts w:eastAsia="Times New Roman"/>
              </w:rPr>
            </w:pPr>
          </w:p>
        </w:tc>
      </w:tr>
      <w:tr w:rsidR="00000000">
        <w:trPr>
          <w:divId w:val="1064320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6014">
            <w:pPr>
              <w:rPr>
                <w:rFonts w:eastAsia="Times New Roman"/>
              </w:rPr>
            </w:pPr>
          </w:p>
        </w:tc>
      </w:tr>
      <w:tr w:rsidR="00000000">
        <w:trPr>
          <w:divId w:val="1064320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4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95903202</w:t>
            </w:r>
          </w:p>
        </w:tc>
        <w:tc>
          <w:tcPr>
            <w:tcW w:w="0" w:type="auto"/>
            <w:vAlign w:val="center"/>
            <w:hideMark/>
          </w:tcPr>
          <w:p w:rsidR="00000000" w:rsidRDefault="00446014">
            <w:pPr>
              <w:rPr>
                <w:rFonts w:eastAsia="Times New Roman"/>
              </w:rPr>
            </w:pPr>
          </w:p>
        </w:tc>
      </w:tr>
      <w:tr w:rsidR="00000000">
        <w:trPr>
          <w:divId w:val="1064320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64320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46014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"МТС" ИНН 7740000076 (акция 1-01-04715-A / ISIN RU0007775219)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0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0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915601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0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0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0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460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460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0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0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0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0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0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0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0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0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915601X5215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</w:t>
            </w:r>
            <w:r>
              <w:rPr>
                <w:rFonts w:eastAsia="Times New Roman"/>
              </w:rPr>
              <w:t>СТР"</w:t>
            </w:r>
          </w:p>
        </w:tc>
      </w:tr>
    </w:tbl>
    <w:p w:rsidR="00000000" w:rsidRDefault="004460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0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0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0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915602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014">
            <w:pPr>
              <w:rPr>
                <w:rFonts w:eastAsia="Times New Roman"/>
              </w:rPr>
            </w:pPr>
          </w:p>
        </w:tc>
      </w:tr>
    </w:tbl>
    <w:p w:rsidR="00000000" w:rsidRDefault="004460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6"/>
        <w:gridCol w:w="38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0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01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</w:t>
            </w:r>
            <w:r>
              <w:rPr>
                <w:rFonts w:eastAsia="Times New Roman"/>
              </w:rPr>
              <w:t xml:space="preserve">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129090, г. Москва, Большой Балканский пер., д.2</w:t>
            </w:r>
            <w:r>
              <w:rPr>
                <w:rFonts w:eastAsia="Times New Roman"/>
              </w:rPr>
              <w:br/>
              <w:t>0, стр.1, Акционерное общество «Ре</w:t>
            </w:r>
            <w:r>
              <w:rPr>
                <w:rFonts w:eastAsia="Times New Roman"/>
              </w:rPr>
              <w:t>естр» или Российская Федерация, 109</w:t>
            </w:r>
            <w:r>
              <w:rPr>
                <w:rFonts w:eastAsia="Times New Roman"/>
              </w:rPr>
              <w:br/>
              <w:t>147, г. Москва, ул. Марксистская, д. 4, ПАО «МТС»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0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www.mts.ru/shareholder/</w:t>
            </w:r>
          </w:p>
        </w:tc>
      </w:tr>
    </w:tbl>
    <w:p w:rsidR="00000000" w:rsidRDefault="00446014">
      <w:pPr>
        <w:rPr>
          <w:rFonts w:eastAsia="Times New Roman"/>
        </w:rPr>
      </w:pPr>
    </w:p>
    <w:p w:rsidR="00000000" w:rsidRDefault="0044601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46014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ПАО «МТС», годовой бухгалтерской (финансовой) отчетности ПАО «МТС», а также распределение прибыли (в том числе выплата (объявление) дивидендов) и убытков ПАО «МТС» за 2023 год. </w:t>
      </w:r>
      <w:r>
        <w:rPr>
          <w:rFonts w:eastAsia="Times New Roman"/>
        </w:rPr>
        <w:br/>
        <w:t xml:space="preserve">2. Об избрании членов Совета директоров ПАО </w:t>
      </w:r>
      <w:r>
        <w:rPr>
          <w:rFonts w:eastAsia="Times New Roman"/>
        </w:rPr>
        <w:t xml:space="preserve">«МТС». </w:t>
      </w:r>
      <w:r>
        <w:rPr>
          <w:rFonts w:eastAsia="Times New Roman"/>
        </w:rPr>
        <w:br/>
        <w:t>3.Об избрании членов Ревизионной комиссии ПАО «МТС».</w:t>
      </w:r>
      <w:r>
        <w:rPr>
          <w:rFonts w:eastAsia="Times New Roman"/>
        </w:rPr>
        <w:br/>
        <w:t>4. Об утверждении аудиторской организации ПАО «МТС».</w:t>
      </w:r>
      <w:r>
        <w:rPr>
          <w:rFonts w:eastAsia="Times New Roman"/>
        </w:rPr>
        <w:br/>
        <w:t>5. Об утверждении Устава ПАО «МТС» в новой редакции.</w:t>
      </w:r>
      <w:r>
        <w:rPr>
          <w:rFonts w:eastAsia="Times New Roman"/>
        </w:rPr>
        <w:br/>
        <w:t xml:space="preserve">6. Об утверждении Положения о Совете директоров ПАО «МТС» в новой редакции. </w:t>
      </w:r>
    </w:p>
    <w:p w:rsidR="00000000" w:rsidRDefault="00446014">
      <w:pPr>
        <w:pStyle w:val="a3"/>
      </w:pPr>
      <w:r>
        <w:t>Настоящим со</w:t>
      </w:r>
      <w:r>
        <w:t>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</w:t>
      </w:r>
      <w:r>
        <w:t>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446014">
      <w:pPr>
        <w:pStyle w:val="a3"/>
      </w:pPr>
      <w:r>
        <w:t>4.2 Информация о созыве общего собрания акционеров эмитента</w:t>
      </w:r>
    </w:p>
    <w:p w:rsidR="00000000" w:rsidRDefault="00446014">
      <w:pPr>
        <w:pStyle w:val="a3"/>
      </w:pPr>
      <w:r>
        <w:t>2.4 Информация о принятии органом управлени</w:t>
      </w:r>
      <w:r>
        <w:t xml:space="preserve">я (уполномоченным лицом) эмитента решения, изменяющего ранее принятое им решение, информация о котором предоставлялась центральному депозитарию </w:t>
      </w:r>
    </w:p>
    <w:p w:rsidR="00000000" w:rsidRDefault="0044601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4601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</w:t>
      </w:r>
      <w:r>
        <w:t>1/ For details please contact your account  manager (495) 956-27-90, (495) 956-27-91</w:t>
      </w:r>
    </w:p>
    <w:p w:rsidR="00000000" w:rsidRDefault="00446014">
      <w:pPr>
        <w:rPr>
          <w:rFonts w:eastAsia="Times New Roman"/>
        </w:rPr>
      </w:pPr>
      <w:r>
        <w:rPr>
          <w:rFonts w:eastAsia="Times New Roman"/>
        </w:rPr>
        <w:br/>
      </w:r>
    </w:p>
    <w:p w:rsidR="00446014" w:rsidRDefault="0044601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46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457C2"/>
    <w:rsid w:val="00446014"/>
    <w:rsid w:val="00B4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FCB4B2-E088-415B-A0AD-438072C0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46d31d6ed8c451d8deff0c7716f2a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2024-06-04T05:01:00Z</dcterms:created>
  <dcterms:modified xsi:type="dcterms:W3CDTF">2024-06-04T05:01:00Z</dcterms:modified>
</cp:coreProperties>
</file>