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5AF1">
      <w:pPr>
        <w:pStyle w:val="a3"/>
        <w:divId w:val="67137846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1378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79960205</w:t>
            </w:r>
          </w:p>
        </w:tc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</w:tr>
      <w:tr w:rsidR="00000000">
        <w:trPr>
          <w:divId w:val="671378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</w:tr>
      <w:tr w:rsidR="00000000">
        <w:trPr>
          <w:divId w:val="671378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79883390</w:t>
            </w:r>
          </w:p>
        </w:tc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</w:tr>
      <w:tr w:rsidR="00000000">
        <w:trPr>
          <w:divId w:val="671378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13784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5AF1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5A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808526X11048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025A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</w:tr>
    </w:tbl>
    <w:p w:rsidR="00000000" w:rsidRDefault="00025A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5A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«РЗ ОЦМ» за 2022 год, годовую бухгалтерскую (финансовую) отчетность за 2022 год, входящие в состав информации (материалов), подлежащей (подлежащих) предоставлению лицам, имеющим право на </w:t>
            </w:r>
            <w:r>
              <w:rPr>
                <w:rFonts w:eastAsia="Times New Roman"/>
              </w:rPr>
              <w:lastRenderedPageBreak/>
              <w:t xml:space="preserve">участие в общем собрании, при подготовке </w:t>
            </w:r>
            <w:r>
              <w:rPr>
                <w:rFonts w:eastAsia="Times New Roman"/>
              </w:rPr>
              <w:t>к проведению годового общего собрания акционеров ПАО «РЗ ОЦМ».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1569877</w:t>
            </w:r>
            <w:r>
              <w:rPr>
                <w:rFonts w:eastAsia="Times New Roman"/>
              </w:rPr>
              <w:br/>
              <w:t>Против: 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Прибыль, полученную в результате деятельности Публичного акционерного общества «Ревдинский завод по обработке ц</w:t>
            </w:r>
            <w:r>
              <w:rPr>
                <w:rFonts w:eastAsia="Times New Roman"/>
              </w:rPr>
              <w:t>ветных металлов» за 2022 год не распределять. Дивиденды по итогам 2022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1569851</w:t>
            </w:r>
            <w:r>
              <w:rPr>
                <w:rFonts w:eastAsia="Times New Roman"/>
              </w:rPr>
              <w:br/>
              <w:t>Против: 13</w:t>
            </w:r>
            <w:r>
              <w:rPr>
                <w:rFonts w:eastAsia="Times New Roman"/>
              </w:rPr>
              <w:br/>
              <w:t>Воздержался: 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65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Азанов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Васькин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Мошинский Олег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Паньшин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Якорнов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Ваганова Елена Ильини</w:t>
            </w:r>
            <w:r>
              <w:rPr>
                <w:rFonts w:eastAsia="Times New Roman"/>
              </w:rPr>
              <w:t>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Раговский Денис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«РЗ ОЦМ» Общество с ограниченной ответственностью «Агентство «Налоги и финансовое право».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1569937</w:t>
            </w:r>
            <w:r>
              <w:rPr>
                <w:rFonts w:eastAsia="Times New Roman"/>
              </w:rPr>
              <w:br/>
              <w:t>Против: 13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«РЗ ОЦМ» в ново</w:t>
            </w:r>
            <w:r>
              <w:rPr>
                <w:rFonts w:eastAsia="Times New Roman"/>
              </w:rPr>
              <w:t>й редакции, входящий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 акционеров ПАО «РЗ ОЦМ».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1569877</w:t>
            </w:r>
            <w:r>
              <w:rPr>
                <w:rFonts w:eastAsia="Times New Roman"/>
              </w:rPr>
              <w:br/>
              <w:t>Против: 13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60</w:t>
            </w:r>
          </w:p>
        </w:tc>
      </w:tr>
    </w:tbl>
    <w:p w:rsidR="00000000" w:rsidRDefault="00025AF1">
      <w:pPr>
        <w:rPr>
          <w:rFonts w:eastAsia="Times New Roman"/>
        </w:rPr>
      </w:pPr>
    </w:p>
    <w:p w:rsidR="00000000" w:rsidRDefault="00025AF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 xml:space="preserve">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25AF1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25AF1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</w:t>
      </w:r>
      <w:r>
        <w:t xml:space="preserve">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025AF1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25AF1">
      <w:pPr>
        <w:pStyle w:val="a3"/>
      </w:pPr>
      <w:r>
        <w:t>4.1 Решение не принято по причине отсутствия кворума. +++4.2 Решение не принято по причине отсутствия кворума. +++4.3 Ре</w:t>
      </w:r>
      <w:r>
        <w:t>шение не принято по причине отсутствия кворума. +++6.1 К ранее предоставленной 26.06.2023 г. центральному депозитарию информации о решениях, принятых общим собранием акционеров, а также об итогах голосования на общем собрании акционеров прилагается устав П</w:t>
      </w:r>
      <w:r>
        <w:t>АО «РЗ ОЦМ» в новой редакции, принятый годовым общим собранием акционеров (протокол собрания от 26.06.2023 г.). +++</w:t>
      </w:r>
    </w:p>
    <w:p w:rsidR="00000000" w:rsidRDefault="00025A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5A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025AF1">
      <w:pPr>
        <w:rPr>
          <w:rFonts w:eastAsia="Times New Roman"/>
        </w:rPr>
      </w:pPr>
      <w:r>
        <w:rPr>
          <w:rFonts w:eastAsia="Times New Roman"/>
        </w:rPr>
        <w:br/>
      </w:r>
    </w:p>
    <w:p w:rsidR="00025AF1" w:rsidRDefault="00025A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2ED5"/>
    <w:rsid w:val="00025AF1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FD9243-51D8-4FE2-9DD2-E8ADD579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10837652c14f86a1fe8e2f2af022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2023-06-28T11:13:00Z</dcterms:created>
  <dcterms:modified xsi:type="dcterms:W3CDTF">2023-06-28T11:13:00Z</dcterms:modified>
</cp:coreProperties>
</file>