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1536C">
      <w:pPr>
        <w:pStyle w:val="a3"/>
        <w:divId w:val="1528104057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5281040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78259926</w:t>
            </w:r>
          </w:p>
        </w:tc>
        <w:tc>
          <w:tcPr>
            <w:tcW w:w="0" w:type="auto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</w:p>
        </w:tc>
      </w:tr>
      <w:tr w:rsidR="00000000">
        <w:trPr>
          <w:divId w:val="15281040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</w:p>
        </w:tc>
      </w:tr>
      <w:tr w:rsidR="00000000">
        <w:trPr>
          <w:divId w:val="15281040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78155029</w:t>
            </w:r>
          </w:p>
        </w:tc>
        <w:tc>
          <w:tcPr>
            <w:tcW w:w="0" w:type="auto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</w:p>
        </w:tc>
      </w:tr>
      <w:tr w:rsidR="00000000">
        <w:trPr>
          <w:divId w:val="15281040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281040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1536C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"Полюс" ИНН 7703389295 (акции 1-01-55192-E / ISIN RU000A0JNAA8, 1-01-55192-E / ISIN RU000A0JNAA8)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153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</w:t>
            </w:r>
            <w:r>
              <w:rPr>
                <w:rFonts w:eastAsia="Times New Roman"/>
              </w:rPr>
              <w:t>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802267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 июня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мая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21536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73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2153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53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53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53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53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53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53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53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53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53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802267X7210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802267X52536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133561119</w:t>
            </w:r>
          </w:p>
        </w:tc>
      </w:tr>
    </w:tbl>
    <w:p w:rsidR="00000000" w:rsidRDefault="0021536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153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53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53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805926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</w:p>
        </w:tc>
      </w:tr>
    </w:tbl>
    <w:p w:rsidR="00000000" w:rsidRDefault="0021536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80"/>
        <w:gridCol w:w="257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153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2023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Дата и время окончания приема бюллетеней для голосования/инструкций для участия в </w:t>
            </w:r>
            <w:r>
              <w:rPr>
                <w:rFonts w:eastAsia="Times New Roman"/>
              </w:rPr>
              <w:t>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05 июня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1536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https://lk.rrost.ru/polyus.</w:t>
            </w:r>
          </w:p>
        </w:tc>
      </w:tr>
    </w:tbl>
    <w:p w:rsidR="00000000" w:rsidRDefault="0021536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0"/>
        <w:gridCol w:w="714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2153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1536C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1536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153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годового отчета ПАО «Полюс» за 2022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2153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1536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2153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«Полюс» за 2022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2153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153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153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153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153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153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153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POZO#RU#1-01-55192-E#Акция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2153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POZO/DR#RU#1-01-55192-E#Полюс ПАО ао01/DR_1/133561119</w:t>
            </w:r>
          </w:p>
        </w:tc>
        <w:tc>
          <w:tcPr>
            <w:tcW w:w="0" w:type="auto"/>
            <w:vAlign w:val="center"/>
            <w:hideMark/>
          </w:tcPr>
          <w:p w:rsidR="00000000" w:rsidRDefault="002153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1536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153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распределении прибыли и убытков ПАО «Полюс» по результатам 2022 года, в том числе о выплате дивидендов по акциям ПАО «Полюс» за 2022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2153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1536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2153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Чистый убыток ПАО «Полюс» по результатам 2022 отчетного года в размере 241 358 875 тысяч рублей покрыть за счет нераспределенной прибыли ПАО «Полюс» по результатам прошлых лет. 2. Объявить дивиденды по обыкновенным акциям ПАО «Полюс» по результатам 2022</w:t>
            </w:r>
            <w:r>
              <w:rPr>
                <w:rFonts w:eastAsia="Times New Roman"/>
              </w:rPr>
              <w:t xml:space="preserve"> года в размере 436 рублей 79 копеек на одну обыкновенную акцию. Выплатить дивиденды в денежной форме за счет нераспределенной прибыли ПАО «Полюс» по результатам прошлых лет. 3. Установить 16 июня 2023 года датой, на которую определяются лица, имеющие прав</w:t>
            </w:r>
            <w:r>
              <w:rPr>
                <w:rFonts w:eastAsia="Times New Roman"/>
              </w:rPr>
              <w:t>о на получение дивидендов по результатам 2022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2153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153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153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153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153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153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153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POZO#RU#1-01-55192-E#Акция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2153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POZO/DR#RU#1-01-55192-E#Полюс ПАО ао01/DR_1/133561119</w:t>
            </w:r>
          </w:p>
        </w:tc>
        <w:tc>
          <w:tcPr>
            <w:tcW w:w="0" w:type="auto"/>
            <w:vAlign w:val="center"/>
            <w:hideMark/>
          </w:tcPr>
          <w:p w:rsidR="00000000" w:rsidRDefault="002153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1536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153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Совета директоров ПАО «Полюс».</w:t>
            </w:r>
          </w:p>
        </w:tc>
        <w:tc>
          <w:tcPr>
            <w:tcW w:w="0" w:type="auto"/>
            <w:vAlign w:val="center"/>
            <w:hideMark/>
          </w:tcPr>
          <w:p w:rsidR="00000000" w:rsidRDefault="002153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1536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2153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ПАО «Полюс» в следующем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2153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153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153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153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153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153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153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153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2153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POZO#RU#1-01-55192-E#Акция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2153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POZO/DR#RU#1-01-55192-E#Полюс ПАО ао01/DR_1/133561119</w:t>
            </w:r>
          </w:p>
        </w:tc>
        <w:tc>
          <w:tcPr>
            <w:tcW w:w="0" w:type="auto"/>
            <w:vAlign w:val="center"/>
            <w:hideMark/>
          </w:tcPr>
          <w:p w:rsidR="00000000" w:rsidRDefault="002153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1536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</w:t>
            </w:r>
          </w:p>
        </w:tc>
        <w:tc>
          <w:tcPr>
            <w:tcW w:w="0" w:type="auto"/>
            <w:vAlign w:val="center"/>
            <w:hideMark/>
          </w:tcPr>
          <w:p w:rsidR="00000000" w:rsidRDefault="002153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Волковский Андрей Васильевич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153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153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153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153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153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153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2153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POZO#RU#1-01-55192-E#Акция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2153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POZO/DR#RU#1-01-55192-E#Полюс ПАО ао01/DR_1/133561119</w:t>
            </w:r>
          </w:p>
        </w:tc>
        <w:tc>
          <w:tcPr>
            <w:tcW w:w="0" w:type="auto"/>
            <w:vAlign w:val="center"/>
            <w:hideMark/>
          </w:tcPr>
          <w:p w:rsidR="00000000" w:rsidRDefault="002153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1536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3.1.2</w:t>
            </w:r>
          </w:p>
        </w:tc>
        <w:tc>
          <w:tcPr>
            <w:tcW w:w="0" w:type="auto"/>
            <w:vAlign w:val="center"/>
            <w:hideMark/>
          </w:tcPr>
          <w:p w:rsidR="00000000" w:rsidRDefault="002153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Востоков Алексей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153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153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153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153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153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153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2153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POZO#RU#1-01-55192-E#Акция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2153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POZO/DR#RU#1-01-55192-E#Полюс ПАО ао01/DR_1/133561119</w:t>
            </w:r>
          </w:p>
        </w:tc>
        <w:tc>
          <w:tcPr>
            <w:tcW w:w="0" w:type="auto"/>
            <w:vAlign w:val="center"/>
            <w:hideMark/>
          </w:tcPr>
          <w:p w:rsidR="00000000" w:rsidRDefault="002153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1536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3.1.3</w:t>
            </w:r>
          </w:p>
        </w:tc>
        <w:tc>
          <w:tcPr>
            <w:tcW w:w="0" w:type="auto"/>
            <w:vAlign w:val="center"/>
            <w:hideMark/>
          </w:tcPr>
          <w:p w:rsidR="00000000" w:rsidRDefault="002153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Дроздов Виктор Игоревич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153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153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153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153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153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153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2153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POZO#RU#1-01-55192-E#Акция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2153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POZO/DR#RU#1-01-55192-E#Полюс ПАО ао01/DR_1/133561119</w:t>
            </w:r>
          </w:p>
        </w:tc>
        <w:tc>
          <w:tcPr>
            <w:tcW w:w="0" w:type="auto"/>
            <w:vAlign w:val="center"/>
            <w:hideMark/>
          </w:tcPr>
          <w:p w:rsidR="00000000" w:rsidRDefault="002153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1536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3.1.4</w:t>
            </w:r>
          </w:p>
        </w:tc>
        <w:tc>
          <w:tcPr>
            <w:tcW w:w="0" w:type="auto"/>
            <w:vAlign w:val="center"/>
            <w:hideMark/>
          </w:tcPr>
          <w:p w:rsidR="00000000" w:rsidRDefault="002153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Кашуба Сергей Григорьевич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153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153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153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153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153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153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2153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POZO#RU#1-01-55192-E#Акция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2153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POZO/DR#RU#1-01-55192-E#Полюс ПАО ао01/DR_1/133561119</w:t>
            </w:r>
          </w:p>
        </w:tc>
        <w:tc>
          <w:tcPr>
            <w:tcW w:w="0" w:type="auto"/>
            <w:vAlign w:val="center"/>
            <w:hideMark/>
          </w:tcPr>
          <w:p w:rsidR="00000000" w:rsidRDefault="002153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1536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3.1.5</w:t>
            </w:r>
          </w:p>
        </w:tc>
        <w:tc>
          <w:tcPr>
            <w:tcW w:w="0" w:type="auto"/>
            <w:vAlign w:val="center"/>
            <w:hideMark/>
          </w:tcPr>
          <w:p w:rsidR="00000000" w:rsidRDefault="002153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Лобанова Анна Евгеньевна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2153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153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153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153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153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153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2153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POZO#RU#1-01-55192-E#Акция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2153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POZO/DR#RU#1-01-55192-E#Полюс ПАО ао01/DR_1/133</w:t>
            </w:r>
            <w:r>
              <w:rPr>
                <w:rFonts w:eastAsia="Times New Roman"/>
              </w:rPr>
              <w:t>561119</w:t>
            </w:r>
          </w:p>
        </w:tc>
        <w:tc>
          <w:tcPr>
            <w:tcW w:w="0" w:type="auto"/>
            <w:vAlign w:val="center"/>
            <w:hideMark/>
          </w:tcPr>
          <w:p w:rsidR="00000000" w:rsidRDefault="002153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1536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3.1.6</w:t>
            </w:r>
          </w:p>
        </w:tc>
        <w:tc>
          <w:tcPr>
            <w:tcW w:w="0" w:type="auto"/>
            <w:vAlign w:val="center"/>
            <w:hideMark/>
          </w:tcPr>
          <w:p w:rsidR="00000000" w:rsidRDefault="002153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Паланкоев Ахмет Магомедович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153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153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153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153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153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153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2153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POZO#RU#1-01-55192-E#Акция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2153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POZO/DR#RU#1-01-55192-E#Полюс ПАО ао01/DR_1/133561119</w:t>
            </w:r>
          </w:p>
        </w:tc>
        <w:tc>
          <w:tcPr>
            <w:tcW w:w="0" w:type="auto"/>
            <w:vAlign w:val="center"/>
            <w:hideMark/>
          </w:tcPr>
          <w:p w:rsidR="00000000" w:rsidRDefault="002153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1536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3.1.7</w:t>
            </w:r>
          </w:p>
        </w:tc>
        <w:tc>
          <w:tcPr>
            <w:tcW w:w="0" w:type="auto"/>
            <w:vAlign w:val="center"/>
            <w:hideMark/>
          </w:tcPr>
          <w:p w:rsidR="00000000" w:rsidRDefault="002153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Полин Владимир Анатольевич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153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Тип </w:t>
            </w:r>
            <w:r>
              <w:rPr>
                <w:rFonts w:eastAsia="Times New Roman"/>
              </w:rPr>
              <w:t>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153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153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153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153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153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2153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POZO#RU#1-01-55192-E#Акция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2153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POZO/DR#RU#1-01-55192-E#Полюс ПАО ао01/DR_1/133561119</w:t>
            </w:r>
          </w:p>
        </w:tc>
        <w:tc>
          <w:tcPr>
            <w:tcW w:w="0" w:type="auto"/>
            <w:vAlign w:val="center"/>
            <w:hideMark/>
          </w:tcPr>
          <w:p w:rsidR="00000000" w:rsidRDefault="002153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1536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3.1.8</w:t>
            </w:r>
          </w:p>
        </w:tc>
        <w:tc>
          <w:tcPr>
            <w:tcW w:w="0" w:type="auto"/>
            <w:vAlign w:val="center"/>
            <w:hideMark/>
          </w:tcPr>
          <w:p w:rsidR="00000000" w:rsidRDefault="002153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Румянцев Антон Борисович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153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153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153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153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153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153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2153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POZO#RU#1-01-55192-E#Акция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2153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POZO/DR#RU#1-01-55192-E#Полюс ПАО ао01/DR_1/133561119</w:t>
            </w:r>
          </w:p>
        </w:tc>
        <w:tc>
          <w:tcPr>
            <w:tcW w:w="0" w:type="auto"/>
            <w:vAlign w:val="center"/>
            <w:hideMark/>
          </w:tcPr>
          <w:p w:rsidR="00000000" w:rsidRDefault="002153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1536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3.1.9</w:t>
            </w:r>
          </w:p>
        </w:tc>
        <w:tc>
          <w:tcPr>
            <w:tcW w:w="0" w:type="auto"/>
            <w:vAlign w:val="center"/>
            <w:hideMark/>
          </w:tcPr>
          <w:p w:rsidR="00000000" w:rsidRDefault="002153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Шва</w:t>
            </w:r>
            <w:r>
              <w:rPr>
                <w:rFonts w:eastAsia="Times New Roman"/>
              </w:rPr>
              <w:t>рц Евгений Аркадьевич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153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153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153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153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153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153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2153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POZO#RU#1-01-55192-E#Акция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2153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POZO/DR#RU#1-01-55192-E#Полюс ПАО ао01/DR_1/133561119</w:t>
            </w:r>
          </w:p>
        </w:tc>
        <w:tc>
          <w:tcPr>
            <w:tcW w:w="0" w:type="auto"/>
            <w:vAlign w:val="center"/>
            <w:hideMark/>
          </w:tcPr>
          <w:p w:rsidR="00000000" w:rsidRDefault="002153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1536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153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Положения о вознаграждениях и компенсациях членов Совета директоров ПАО «Полюс» в новой ре</w:t>
            </w:r>
            <w:r>
              <w:rPr>
                <w:rFonts w:eastAsia="Times New Roman"/>
              </w:rPr>
              <w:t>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2153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1536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2153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Утвердить Положение о вознаграждениях и компенсациях членов Совета директоров ПАО «Полюс» в новой редакции. 2. Установить, что вознаграждение членам Совета директоров ПАО «Полюс» и компенсации расходов, с</w:t>
            </w:r>
            <w:r>
              <w:rPr>
                <w:rFonts w:eastAsia="Times New Roman"/>
              </w:rPr>
              <w:t>вязанных с исполнением ими функций членов Совета директоров, выплачиваются в размерах согласно Положению о вознаграждениях и компенсациях членов Совета директоров ПАО «Полюс»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2153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153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153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153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153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153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153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POZO#RU#1-01-55192-E#Акция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2153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POZO/DR#RU#1-01-55192-E#Полюс ПАО ао01/DR_1/133561119</w:t>
            </w:r>
          </w:p>
        </w:tc>
        <w:tc>
          <w:tcPr>
            <w:tcW w:w="0" w:type="auto"/>
            <w:vAlign w:val="center"/>
            <w:hideMark/>
          </w:tcPr>
          <w:p w:rsidR="00000000" w:rsidRDefault="002153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1536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153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назначении Аудиторской организации ПАО «Полюс».</w:t>
            </w:r>
          </w:p>
        </w:tc>
        <w:tc>
          <w:tcPr>
            <w:tcW w:w="0" w:type="auto"/>
            <w:vAlign w:val="center"/>
            <w:hideMark/>
          </w:tcPr>
          <w:p w:rsidR="00000000" w:rsidRDefault="002153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1536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2153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бухгалтерской (финансовой) отчетности ПАО «Полюс» по Российским с</w:t>
            </w:r>
            <w:r>
              <w:rPr>
                <w:rFonts w:eastAsia="Times New Roman"/>
              </w:rPr>
              <w:t>тандартам бухгалтерского учета (РСБУ) на 2023 год Общество с ограниченной ответственностью «ФинЭкспертиза». Утвердить аудитором консолидированной финансовой отчетности ПАО «Полюс» Акционерное общество «Деловые решения и технологии».</w:t>
            </w:r>
          </w:p>
        </w:tc>
        <w:tc>
          <w:tcPr>
            <w:tcW w:w="0" w:type="auto"/>
            <w:vAlign w:val="center"/>
            <w:hideMark/>
          </w:tcPr>
          <w:p w:rsidR="00000000" w:rsidRDefault="002153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</w:t>
            </w:r>
            <w:r>
              <w:rPr>
                <w:rFonts w:eastAsia="Times New Roman"/>
              </w:rPr>
              <w:t>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153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153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153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153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153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153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POZO#RU#1-01-55192-E#Акция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2153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POZO/DR#RU#1-01-55192-E#Полюс ПАО ао01/DR_1/133561119</w:t>
            </w:r>
          </w:p>
        </w:tc>
        <w:tc>
          <w:tcPr>
            <w:tcW w:w="0" w:type="auto"/>
            <w:vAlign w:val="center"/>
            <w:hideMark/>
          </w:tcPr>
          <w:p w:rsidR="00000000" w:rsidRDefault="0021536C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21536C">
      <w:pPr>
        <w:rPr>
          <w:rFonts w:eastAsia="Times New Roman"/>
        </w:rPr>
      </w:pPr>
    </w:p>
    <w:p w:rsidR="00000000" w:rsidRDefault="0021536C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21536C">
      <w:pPr>
        <w:rPr>
          <w:rFonts w:eastAsia="Times New Roman"/>
        </w:rPr>
      </w:pPr>
      <w:r>
        <w:rPr>
          <w:rFonts w:eastAsia="Times New Roman"/>
        </w:rPr>
        <w:t xml:space="preserve">1. Об утверждении годового отчета ПАО «Полюс» за 2022 год. </w:t>
      </w:r>
      <w:r>
        <w:rPr>
          <w:rFonts w:eastAsia="Times New Roman"/>
        </w:rPr>
        <w:br/>
        <w:t xml:space="preserve">2. О распределении прибыли и убытков ПАО «Полюс» по результатам 2022 года, в том числе </w:t>
      </w:r>
      <w:r>
        <w:rPr>
          <w:rFonts w:eastAsia="Times New Roman"/>
        </w:rPr>
        <w:t xml:space="preserve">о выплате дивидендов по акциям ПАО «Полюс» за 2022 год. </w:t>
      </w:r>
      <w:r>
        <w:rPr>
          <w:rFonts w:eastAsia="Times New Roman"/>
        </w:rPr>
        <w:br/>
        <w:t xml:space="preserve">3. Об избрании членов Совета директоров ПАО «Полюс». </w:t>
      </w:r>
      <w:r>
        <w:rPr>
          <w:rFonts w:eastAsia="Times New Roman"/>
        </w:rPr>
        <w:br/>
        <w:t xml:space="preserve">4. Об утверждении Положения о вознаграждениях и компенсациях членов Совета директоров ПАО «Полюс» в новой редакции. </w:t>
      </w:r>
      <w:r>
        <w:rPr>
          <w:rFonts w:eastAsia="Times New Roman"/>
        </w:rPr>
        <w:br/>
        <w:t xml:space="preserve">5. О назначении Аудиторской </w:t>
      </w:r>
      <w:r>
        <w:rPr>
          <w:rFonts w:eastAsia="Times New Roman"/>
        </w:rPr>
        <w:t xml:space="preserve">организации ПАО «Полюс». </w:t>
      </w:r>
    </w:p>
    <w:p w:rsidR="00000000" w:rsidRDefault="0021536C">
      <w:pPr>
        <w:pStyle w:val="a3"/>
      </w:pPr>
      <w:r>
        <w:t xml:space="preserve"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</w:t>
      </w:r>
      <w:r>
        <w:t>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 от эмитента.</w:t>
      </w:r>
    </w:p>
    <w:p w:rsidR="00000000" w:rsidRDefault="0021536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21536C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</w:t>
      </w:r>
      <w:r>
        <w:t>495) 956-27-90, (495) 956-27-91/ For details please contact your account  manager (495) 956-27-90, (495) 956-27-91</w:t>
      </w:r>
    </w:p>
    <w:p w:rsidR="00000000" w:rsidRDefault="0021536C">
      <w:pPr>
        <w:rPr>
          <w:rFonts w:eastAsia="Times New Roman"/>
        </w:rPr>
      </w:pPr>
      <w:r>
        <w:rPr>
          <w:rFonts w:eastAsia="Times New Roman"/>
        </w:rPr>
        <w:br/>
      </w:r>
    </w:p>
    <w:p w:rsidR="0021536C" w:rsidRDefault="0021536C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</w:t>
      </w:r>
      <w:r>
        <w:t>я непосредственно в электронном документе.</w:t>
      </w:r>
    </w:p>
    <w:sectPr w:rsidR="00215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9708E"/>
    <w:rsid w:val="0021536C"/>
    <w:rsid w:val="00E97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36C9432-F378-4956-B4D3-78B621178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8104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b0e9f9d6204402195b3a752a78ff7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1626</Words>
  <Characters>9273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2023-05-17T05:12:00Z</dcterms:created>
  <dcterms:modified xsi:type="dcterms:W3CDTF">2023-05-17T05:12:00Z</dcterms:modified>
</cp:coreProperties>
</file>