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70FC4">
      <w:pPr>
        <w:pStyle w:val="a3"/>
        <w:divId w:val="170479259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047925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0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70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53176521</w:t>
            </w:r>
          </w:p>
        </w:tc>
        <w:tc>
          <w:tcPr>
            <w:tcW w:w="0" w:type="auto"/>
            <w:vAlign w:val="center"/>
            <w:hideMark/>
          </w:tcPr>
          <w:p w:rsidR="00000000" w:rsidRDefault="00F70FC4">
            <w:pPr>
              <w:rPr>
                <w:rFonts w:eastAsia="Times New Roman"/>
              </w:rPr>
            </w:pPr>
          </w:p>
        </w:tc>
      </w:tr>
      <w:tr w:rsidR="00000000">
        <w:trPr>
          <w:divId w:val="17047925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0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0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70FC4">
            <w:pPr>
              <w:rPr>
                <w:rFonts w:eastAsia="Times New Roman"/>
              </w:rPr>
            </w:pPr>
          </w:p>
        </w:tc>
      </w:tr>
      <w:tr w:rsidR="00000000">
        <w:trPr>
          <w:divId w:val="17047925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0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70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29299858</w:t>
            </w:r>
          </w:p>
        </w:tc>
        <w:tc>
          <w:tcPr>
            <w:tcW w:w="0" w:type="auto"/>
            <w:vAlign w:val="center"/>
            <w:hideMark/>
          </w:tcPr>
          <w:p w:rsidR="00000000" w:rsidRDefault="00F70FC4">
            <w:pPr>
              <w:rPr>
                <w:rFonts w:eastAsia="Times New Roman"/>
              </w:rPr>
            </w:pPr>
          </w:p>
        </w:tc>
      </w:tr>
      <w:tr w:rsidR="00000000">
        <w:trPr>
          <w:divId w:val="17047925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0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0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70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047925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0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0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70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70FC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"Ростелеком" ИНН 7707049388 (акции 1-01-00124-A / ISIN RU0008943394, 2-01-00124-A / ISIN RU0009046700)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0F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</w:t>
            </w:r>
            <w:r>
              <w:rPr>
                <w:rFonts w:eastAsia="Times New Roman"/>
              </w:rPr>
              <w:t>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348932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</w:t>
            </w:r>
            <w:r>
              <w:rPr>
                <w:rFonts w:eastAsia="Times New Roman"/>
              </w:rPr>
              <w:t>я 2018 г.</w:t>
            </w:r>
          </w:p>
        </w:tc>
      </w:tr>
    </w:tbl>
    <w:p w:rsidR="00000000" w:rsidRDefault="00F70F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7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70F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0F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0F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0F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0F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0F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0F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0F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0F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348932X4656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348932X4657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F70F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0F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5.045825249373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F70F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0F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5.045825249373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F70FC4">
      <w:pPr>
        <w:rPr>
          <w:rFonts w:eastAsia="Times New Roman"/>
        </w:rPr>
      </w:pPr>
    </w:p>
    <w:p w:rsidR="00000000" w:rsidRDefault="00F70FC4">
      <w:pPr>
        <w:pStyle w:val="a3"/>
      </w:pPr>
      <w:r>
        <w:t>О прекращении выплат за 2017 год</w:t>
      </w:r>
    </w:p>
    <w:p w:rsidR="00000000" w:rsidRDefault="00F70FC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70FC4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F70FC4">
      <w:pPr>
        <w:rPr>
          <w:rFonts w:eastAsia="Times New Roman"/>
        </w:rPr>
      </w:pPr>
      <w:r>
        <w:rPr>
          <w:rFonts w:eastAsia="Times New Roman"/>
        </w:rPr>
        <w:br/>
      </w:r>
    </w:p>
    <w:p w:rsidR="00F70FC4" w:rsidRDefault="00F70FC4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F70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2401A"/>
    <w:rsid w:val="00A2401A"/>
    <w:rsid w:val="00F7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DA1EA2A-840D-4A11-AEEB-28F06834E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79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13f323ab7c849d1ad6d3de33d7c34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2021-06-25T10:02:00Z</dcterms:created>
  <dcterms:modified xsi:type="dcterms:W3CDTF">2021-06-25T10:02:00Z</dcterms:modified>
</cp:coreProperties>
</file>