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3268A">
      <w:pPr>
        <w:pStyle w:val="a3"/>
        <w:divId w:val="1884100944"/>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84100944"/>
          <w:tblCellSpacing w:w="7" w:type="dxa"/>
        </w:trPr>
        <w:tc>
          <w:tcPr>
            <w:tcW w:w="0" w:type="auto"/>
            <w:vAlign w:val="center"/>
            <w:hideMark/>
          </w:tcPr>
          <w:p w:rsidR="00000000" w:rsidRDefault="0013268A">
            <w:pPr>
              <w:rPr>
                <w:rFonts w:eastAsia="Times New Roman"/>
              </w:rPr>
            </w:pPr>
            <w:r>
              <w:rPr>
                <w:rFonts w:eastAsia="Times New Roman"/>
              </w:rPr>
              <w:t>Сообщение</w:t>
            </w:r>
          </w:p>
        </w:tc>
        <w:tc>
          <w:tcPr>
            <w:tcW w:w="0" w:type="auto"/>
            <w:vAlign w:val="center"/>
            <w:hideMark/>
          </w:tcPr>
          <w:p w:rsidR="00000000" w:rsidRDefault="0013268A">
            <w:pPr>
              <w:rPr>
                <w:rFonts w:eastAsia="Times New Roman"/>
              </w:rPr>
            </w:pPr>
            <w:r>
              <w:rPr>
                <w:rFonts w:eastAsia="Times New Roman"/>
              </w:rPr>
              <w:t>№ 73739237</w:t>
            </w:r>
          </w:p>
        </w:tc>
        <w:tc>
          <w:tcPr>
            <w:tcW w:w="0" w:type="auto"/>
            <w:vAlign w:val="center"/>
            <w:hideMark/>
          </w:tcPr>
          <w:p w:rsidR="00000000" w:rsidRDefault="0013268A">
            <w:pPr>
              <w:rPr>
                <w:rFonts w:eastAsia="Times New Roman"/>
              </w:rPr>
            </w:pPr>
          </w:p>
        </w:tc>
      </w:tr>
      <w:tr w:rsidR="00000000">
        <w:trPr>
          <w:divId w:val="1884100944"/>
          <w:tblCellSpacing w:w="7" w:type="dxa"/>
        </w:trPr>
        <w:tc>
          <w:tcPr>
            <w:tcW w:w="0" w:type="auto"/>
            <w:vAlign w:val="center"/>
            <w:hideMark/>
          </w:tcPr>
          <w:p w:rsidR="00000000" w:rsidRDefault="0013268A">
            <w:pPr>
              <w:rPr>
                <w:rFonts w:eastAsia="Times New Roman"/>
              </w:rPr>
            </w:pPr>
            <w:r>
              <w:rPr>
                <w:rFonts w:eastAsia="Times New Roman"/>
              </w:rPr>
              <w:t>Функция сообщения:</w:t>
            </w:r>
          </w:p>
        </w:tc>
        <w:tc>
          <w:tcPr>
            <w:tcW w:w="0" w:type="auto"/>
            <w:vAlign w:val="center"/>
            <w:hideMark/>
          </w:tcPr>
          <w:p w:rsidR="00000000" w:rsidRDefault="0013268A">
            <w:pPr>
              <w:rPr>
                <w:rFonts w:eastAsia="Times New Roman"/>
              </w:rPr>
            </w:pPr>
            <w:r>
              <w:rPr>
                <w:rFonts w:eastAsia="Times New Roman"/>
              </w:rPr>
              <w:t>Повторное сообщение</w:t>
            </w:r>
          </w:p>
        </w:tc>
        <w:tc>
          <w:tcPr>
            <w:tcW w:w="0" w:type="auto"/>
            <w:vAlign w:val="center"/>
            <w:hideMark/>
          </w:tcPr>
          <w:p w:rsidR="00000000" w:rsidRDefault="0013268A">
            <w:pPr>
              <w:rPr>
                <w:rFonts w:eastAsia="Times New Roman"/>
              </w:rPr>
            </w:pPr>
          </w:p>
        </w:tc>
      </w:tr>
      <w:tr w:rsidR="00000000">
        <w:trPr>
          <w:divId w:val="1884100944"/>
          <w:tblCellSpacing w:w="7" w:type="dxa"/>
        </w:trPr>
        <w:tc>
          <w:tcPr>
            <w:tcW w:w="0" w:type="auto"/>
            <w:vAlign w:val="center"/>
            <w:hideMark/>
          </w:tcPr>
          <w:p w:rsidR="00000000" w:rsidRDefault="0013268A">
            <w:pPr>
              <w:rPr>
                <w:rFonts w:eastAsia="Times New Roman"/>
              </w:rPr>
            </w:pPr>
            <w:r>
              <w:rPr>
                <w:rFonts w:eastAsia="Times New Roman"/>
              </w:rPr>
              <w:t>Предыдущее сообщение:</w:t>
            </w:r>
          </w:p>
        </w:tc>
        <w:tc>
          <w:tcPr>
            <w:tcW w:w="0" w:type="auto"/>
            <w:vAlign w:val="center"/>
            <w:hideMark/>
          </w:tcPr>
          <w:p w:rsidR="00000000" w:rsidRDefault="0013268A">
            <w:pPr>
              <w:rPr>
                <w:rFonts w:eastAsia="Times New Roman"/>
              </w:rPr>
            </w:pPr>
            <w:r>
              <w:rPr>
                <w:rFonts w:eastAsia="Times New Roman"/>
              </w:rPr>
              <w:t>№ 73738091</w:t>
            </w:r>
          </w:p>
        </w:tc>
        <w:tc>
          <w:tcPr>
            <w:tcW w:w="0" w:type="auto"/>
            <w:vAlign w:val="center"/>
            <w:hideMark/>
          </w:tcPr>
          <w:p w:rsidR="00000000" w:rsidRDefault="0013268A">
            <w:pPr>
              <w:rPr>
                <w:rFonts w:eastAsia="Times New Roman"/>
              </w:rPr>
            </w:pPr>
          </w:p>
        </w:tc>
      </w:tr>
      <w:tr w:rsidR="00000000">
        <w:trPr>
          <w:divId w:val="1884100944"/>
          <w:tblCellSpacing w:w="7" w:type="dxa"/>
        </w:trPr>
        <w:tc>
          <w:tcPr>
            <w:tcW w:w="0" w:type="auto"/>
            <w:vAlign w:val="center"/>
            <w:hideMark/>
          </w:tcPr>
          <w:p w:rsidR="00000000" w:rsidRDefault="0013268A">
            <w:pPr>
              <w:rPr>
                <w:rFonts w:eastAsia="Times New Roman"/>
              </w:rPr>
            </w:pPr>
            <w:r>
              <w:rPr>
                <w:rFonts w:eastAsia="Times New Roman"/>
              </w:rPr>
              <w:t>Отправитель сообщения:</w:t>
            </w:r>
          </w:p>
        </w:tc>
        <w:tc>
          <w:tcPr>
            <w:tcW w:w="0" w:type="auto"/>
            <w:vAlign w:val="center"/>
            <w:hideMark/>
          </w:tcPr>
          <w:p w:rsidR="00000000" w:rsidRDefault="0013268A">
            <w:pPr>
              <w:rPr>
                <w:rFonts w:eastAsia="Times New Roman"/>
              </w:rPr>
            </w:pPr>
            <w:r>
              <w:rPr>
                <w:rFonts w:eastAsia="Times New Roman"/>
              </w:rPr>
              <w:t>NDC000000000</w:t>
            </w:r>
          </w:p>
        </w:tc>
        <w:tc>
          <w:tcPr>
            <w:tcW w:w="0" w:type="auto"/>
            <w:vAlign w:val="center"/>
            <w:hideMark/>
          </w:tcPr>
          <w:p w:rsidR="00000000" w:rsidRDefault="0013268A">
            <w:pPr>
              <w:rPr>
                <w:rFonts w:eastAsia="Times New Roman"/>
              </w:rPr>
            </w:pPr>
            <w:r>
              <w:rPr>
                <w:rFonts w:eastAsia="Times New Roman"/>
              </w:rPr>
              <w:t>НКО АО НРД</w:t>
            </w:r>
          </w:p>
        </w:tc>
      </w:tr>
      <w:tr w:rsidR="00000000">
        <w:trPr>
          <w:divId w:val="1884100944"/>
          <w:tblCellSpacing w:w="7" w:type="dxa"/>
        </w:trPr>
        <w:tc>
          <w:tcPr>
            <w:tcW w:w="0" w:type="auto"/>
            <w:vAlign w:val="center"/>
            <w:hideMark/>
          </w:tcPr>
          <w:p w:rsidR="00000000" w:rsidRDefault="0013268A">
            <w:pPr>
              <w:rPr>
                <w:rFonts w:eastAsia="Times New Roman"/>
              </w:rPr>
            </w:pPr>
            <w:r>
              <w:rPr>
                <w:rFonts w:eastAsia="Times New Roman"/>
              </w:rPr>
              <w:t>Получатель сообщения:</w:t>
            </w:r>
          </w:p>
        </w:tc>
        <w:tc>
          <w:tcPr>
            <w:tcW w:w="0" w:type="auto"/>
            <w:vAlign w:val="center"/>
            <w:hideMark/>
          </w:tcPr>
          <w:p w:rsidR="00000000" w:rsidRDefault="0013268A">
            <w:pPr>
              <w:rPr>
                <w:rFonts w:eastAsia="Times New Roman"/>
              </w:rPr>
            </w:pPr>
            <w:r>
              <w:rPr>
                <w:rFonts w:eastAsia="Times New Roman"/>
              </w:rPr>
              <w:t>MC0083900000</w:t>
            </w:r>
          </w:p>
        </w:tc>
        <w:tc>
          <w:tcPr>
            <w:tcW w:w="0" w:type="auto"/>
            <w:vAlign w:val="center"/>
            <w:hideMark/>
          </w:tcPr>
          <w:p w:rsidR="00000000" w:rsidRDefault="0013268A">
            <w:pPr>
              <w:rPr>
                <w:rFonts w:eastAsia="Times New Roman"/>
              </w:rPr>
            </w:pPr>
            <w:r>
              <w:rPr>
                <w:rFonts w:eastAsia="Times New Roman"/>
              </w:rPr>
              <w:t>ООО ИК "ММК-Финанс"</w:t>
            </w:r>
          </w:p>
        </w:tc>
      </w:tr>
    </w:tbl>
    <w:p w:rsidR="00000000" w:rsidRDefault="0013268A">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1-01-55385-E / ISIN RU000A0JPVJ0), ПАО "Россети" ИНН 4716016979 (акция 1-01-65018-D-105D / ISI</w:t>
      </w:r>
      <w:r>
        <w:rPr>
          <w:rFonts w:eastAsia="Times New Roman"/>
        </w:rPr>
        <w:t xml:space="preserve">N RU000A105MT8)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3268A">
            <w:pPr>
              <w:wordWrap w:val="0"/>
              <w:rPr>
                <w:rFonts w:eastAsia="Times New Roman"/>
              </w:rPr>
            </w:pPr>
            <w:r>
              <w:rPr>
                <w:rFonts w:eastAsia="Times New Roman"/>
              </w:rPr>
              <w:t>736863</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3268A">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3268A">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13268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1527"/>
        <w:gridCol w:w="1721"/>
        <w:gridCol w:w="1721"/>
        <w:gridCol w:w="2000"/>
      </w:tblGrid>
      <w:tr w:rsidR="00000000">
        <w:trPr>
          <w:tblHeader/>
          <w:tblCellSpacing w:w="7" w:type="dxa"/>
        </w:trPr>
        <w:tc>
          <w:tcPr>
            <w:tcW w:w="0" w:type="auto"/>
            <w:gridSpan w:val="8"/>
            <w:shd w:val="clear" w:color="auto" w:fill="BBBBBB"/>
            <w:vAlign w:val="center"/>
            <w:hideMark/>
          </w:tcPr>
          <w:p w:rsidR="00000000" w:rsidRDefault="0013268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3268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736863X9687</w:t>
            </w:r>
          </w:p>
        </w:tc>
        <w:tc>
          <w:tcPr>
            <w:tcW w:w="0" w:type="auto"/>
            <w:shd w:val="clear" w:color="auto" w:fill="EEEEEE"/>
            <w:vAlign w:val="center"/>
            <w:hideMark/>
          </w:tcPr>
          <w:p w:rsidR="00000000" w:rsidRDefault="0013268A">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13268A">
            <w:pPr>
              <w:rPr>
                <w:rFonts w:eastAsia="Times New Roman"/>
              </w:rPr>
            </w:pPr>
            <w:r>
              <w:rPr>
                <w:rFonts w:eastAsia="Times New Roman"/>
              </w:rPr>
              <w:t>1-01-55385-E</w:t>
            </w:r>
          </w:p>
        </w:tc>
        <w:tc>
          <w:tcPr>
            <w:tcW w:w="0" w:type="auto"/>
            <w:shd w:val="clear" w:color="auto" w:fill="EEEEEE"/>
            <w:vAlign w:val="center"/>
            <w:hideMark/>
          </w:tcPr>
          <w:p w:rsidR="00000000" w:rsidRDefault="0013268A">
            <w:pPr>
              <w:rPr>
                <w:rFonts w:eastAsia="Times New Roman"/>
              </w:rPr>
            </w:pPr>
            <w:r>
              <w:rPr>
                <w:rFonts w:eastAsia="Times New Roman"/>
              </w:rPr>
              <w:t>29 июля 2008 г.</w:t>
            </w:r>
          </w:p>
        </w:tc>
        <w:tc>
          <w:tcPr>
            <w:tcW w:w="0" w:type="auto"/>
            <w:shd w:val="clear" w:color="auto" w:fill="EEEEEE"/>
            <w:vAlign w:val="center"/>
            <w:hideMark/>
          </w:tcPr>
          <w:p w:rsidR="00000000" w:rsidRDefault="0013268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3268A">
            <w:pPr>
              <w:rPr>
                <w:rFonts w:eastAsia="Times New Roman"/>
              </w:rPr>
            </w:pPr>
            <w:r>
              <w:rPr>
                <w:rFonts w:eastAsia="Times New Roman"/>
              </w:rPr>
              <w:t>MRSKH</w:t>
            </w:r>
          </w:p>
        </w:tc>
        <w:tc>
          <w:tcPr>
            <w:tcW w:w="0" w:type="auto"/>
            <w:shd w:val="clear" w:color="auto" w:fill="EEEEEE"/>
            <w:vAlign w:val="center"/>
            <w:hideMark/>
          </w:tcPr>
          <w:p w:rsidR="00000000" w:rsidRDefault="0013268A">
            <w:pPr>
              <w:rPr>
                <w:rFonts w:eastAsia="Times New Roman"/>
              </w:rPr>
            </w:pPr>
            <w:r>
              <w:rPr>
                <w:rFonts w:eastAsia="Times New Roman"/>
              </w:rPr>
              <w:t>RU000A0JPVJ0</w:t>
            </w:r>
          </w:p>
        </w:tc>
        <w:tc>
          <w:tcPr>
            <w:tcW w:w="0" w:type="auto"/>
            <w:shd w:val="clear" w:color="auto" w:fill="EEEEEE"/>
            <w:vAlign w:val="center"/>
            <w:hideMark/>
          </w:tcPr>
          <w:p w:rsidR="00000000" w:rsidRDefault="0013268A">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736863X76598</w:t>
            </w:r>
          </w:p>
        </w:tc>
        <w:tc>
          <w:tcPr>
            <w:tcW w:w="0" w:type="auto"/>
            <w:shd w:val="clear" w:color="auto" w:fill="EEEEEE"/>
            <w:vAlign w:val="center"/>
            <w:hideMark/>
          </w:tcPr>
          <w:p w:rsidR="00000000" w:rsidRDefault="0013268A">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13268A">
            <w:pPr>
              <w:rPr>
                <w:rFonts w:eastAsia="Times New Roman"/>
              </w:rPr>
            </w:pPr>
            <w:r>
              <w:rPr>
                <w:rFonts w:eastAsia="Times New Roman"/>
              </w:rPr>
              <w:t>1-01-65018-D-105D</w:t>
            </w:r>
          </w:p>
        </w:tc>
        <w:tc>
          <w:tcPr>
            <w:tcW w:w="0" w:type="auto"/>
            <w:shd w:val="clear" w:color="auto" w:fill="EEEEEE"/>
            <w:vAlign w:val="center"/>
            <w:hideMark/>
          </w:tcPr>
          <w:p w:rsidR="00000000" w:rsidRDefault="0013268A">
            <w:pPr>
              <w:rPr>
                <w:rFonts w:eastAsia="Times New Roman"/>
              </w:rPr>
            </w:pPr>
            <w:r>
              <w:rPr>
                <w:rFonts w:eastAsia="Times New Roman"/>
              </w:rPr>
              <w:t>15 декабря 2022 г.</w:t>
            </w:r>
          </w:p>
        </w:tc>
        <w:tc>
          <w:tcPr>
            <w:tcW w:w="0" w:type="auto"/>
            <w:shd w:val="clear" w:color="auto" w:fill="EEEEEE"/>
            <w:vAlign w:val="center"/>
            <w:hideMark/>
          </w:tcPr>
          <w:p w:rsidR="00000000" w:rsidRDefault="0013268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3268A">
            <w:pPr>
              <w:rPr>
                <w:rFonts w:eastAsia="Times New Roman"/>
              </w:rPr>
            </w:pPr>
            <w:r>
              <w:rPr>
                <w:rFonts w:eastAsia="Times New Roman"/>
              </w:rPr>
              <w:t>RU000A105MT8</w:t>
            </w:r>
          </w:p>
        </w:tc>
        <w:tc>
          <w:tcPr>
            <w:tcW w:w="0" w:type="auto"/>
            <w:shd w:val="clear" w:color="auto" w:fill="EEEEEE"/>
            <w:vAlign w:val="center"/>
            <w:hideMark/>
          </w:tcPr>
          <w:p w:rsidR="00000000" w:rsidRDefault="0013268A">
            <w:pPr>
              <w:rPr>
                <w:rFonts w:eastAsia="Times New Roman"/>
              </w:rPr>
            </w:pPr>
            <w:r>
              <w:rPr>
                <w:rFonts w:eastAsia="Times New Roman"/>
              </w:rPr>
              <w:t>RU000A105MT8</w:t>
            </w:r>
          </w:p>
        </w:tc>
        <w:tc>
          <w:tcPr>
            <w:tcW w:w="0" w:type="auto"/>
            <w:shd w:val="clear" w:color="auto" w:fill="EEEEEE"/>
            <w:vAlign w:val="center"/>
            <w:hideMark/>
          </w:tcPr>
          <w:p w:rsidR="00000000" w:rsidRDefault="0013268A">
            <w:pPr>
              <w:rPr>
                <w:rFonts w:eastAsia="Times New Roman"/>
              </w:rPr>
            </w:pPr>
            <w:r>
              <w:rPr>
                <w:rFonts w:eastAsia="Times New Roman"/>
              </w:rPr>
              <w:t>АО "СТАТУС"</w:t>
            </w:r>
          </w:p>
        </w:tc>
      </w:tr>
    </w:tbl>
    <w:p w:rsidR="00000000" w:rsidRDefault="0013268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13268A">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13268A">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13268A">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13268A">
            <w:pPr>
              <w:rPr>
                <w:rFonts w:eastAsia="Times New Roman"/>
              </w:rPr>
            </w:pPr>
            <w:r>
              <w:rPr>
                <w:rFonts w:eastAsia="Times New Roman"/>
              </w:rPr>
              <w:t>09 января 2023 г.</w:t>
            </w:r>
          </w:p>
        </w:tc>
      </w:tr>
    </w:tbl>
    <w:p w:rsidR="00000000" w:rsidRDefault="0013268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60"/>
        <w:gridCol w:w="1484"/>
        <w:gridCol w:w="1460"/>
        <w:gridCol w:w="1504"/>
        <w:gridCol w:w="1504"/>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13268A">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13268A">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MRSKH</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RU000A0JPVJ0</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RU000A105MT8</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RU000A105MT8</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0.0904/0.6058</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13268A">
            <w:pPr>
              <w:rPr>
                <w:rFonts w:ascii="Arial" w:eastAsia="Times New Roman" w:hAnsi="Arial" w:cs="Arial"/>
                <w:sz w:val="20"/>
                <w:szCs w:val="20"/>
              </w:rPr>
            </w:pPr>
            <w:r>
              <w:rPr>
                <w:rFonts w:ascii="Arial" w:eastAsia="Times New Roman" w:hAnsi="Arial" w:cs="Arial"/>
                <w:sz w:val="20"/>
                <w:szCs w:val="20"/>
              </w:rPr>
              <w:t>100</w:t>
            </w:r>
          </w:p>
        </w:tc>
      </w:tr>
    </w:tbl>
    <w:p w:rsidR="00000000" w:rsidRDefault="0013268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65"/>
        <w:gridCol w:w="1721"/>
        <w:gridCol w:w="2787"/>
        <w:gridCol w:w="2982"/>
      </w:tblGrid>
      <w:tr w:rsidR="00000000">
        <w:trPr>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13268A">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RU000A105MT8</w:t>
            </w:r>
          </w:p>
        </w:tc>
        <w:tc>
          <w:tcPr>
            <w:tcW w:w="0" w:type="auto"/>
            <w:shd w:val="clear" w:color="auto" w:fill="EEEEEE"/>
            <w:vAlign w:val="center"/>
            <w:hideMark/>
          </w:tcPr>
          <w:p w:rsidR="00000000" w:rsidRDefault="0013268A">
            <w:pPr>
              <w:rPr>
                <w:rFonts w:eastAsia="Times New Roman"/>
              </w:rPr>
            </w:pPr>
            <w:r>
              <w:rPr>
                <w:rFonts w:eastAsia="Times New Roman"/>
              </w:rPr>
              <w:t>RU000A105MT8</w:t>
            </w:r>
          </w:p>
        </w:tc>
        <w:tc>
          <w:tcPr>
            <w:tcW w:w="0" w:type="auto"/>
            <w:shd w:val="clear" w:color="auto" w:fill="EEEEEE"/>
            <w:vAlign w:val="center"/>
            <w:hideMark/>
          </w:tcPr>
          <w:p w:rsidR="00000000" w:rsidRDefault="0013268A">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13268A">
            <w:pPr>
              <w:rPr>
                <w:rFonts w:eastAsia="Times New Roman"/>
              </w:rPr>
            </w:pPr>
            <w:r>
              <w:rPr>
                <w:rFonts w:eastAsia="Times New Roman"/>
              </w:rPr>
              <w:t>Округление 0 в 1</w:t>
            </w:r>
          </w:p>
        </w:tc>
      </w:tr>
    </w:tbl>
    <w:p w:rsidR="00000000" w:rsidRDefault="0013268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3268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3268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DSCL</w:t>
            </w:r>
          </w:p>
        </w:tc>
        <w:tc>
          <w:tcPr>
            <w:tcW w:w="0" w:type="auto"/>
            <w:shd w:val="clear" w:color="auto" w:fill="EEEEEE"/>
            <w:vAlign w:val="center"/>
            <w:hideMark/>
          </w:tcPr>
          <w:p w:rsidR="00000000" w:rsidRDefault="0013268A">
            <w:pPr>
              <w:rPr>
                <w:rFonts w:eastAsia="Times New Roman"/>
              </w:rPr>
            </w:pPr>
            <w:r>
              <w:rPr>
                <w:rFonts w:eastAsia="Times New Roman"/>
              </w:rPr>
              <w:t>767493</w:t>
            </w:r>
          </w:p>
        </w:tc>
        <w:tc>
          <w:tcPr>
            <w:tcW w:w="0" w:type="auto"/>
            <w:shd w:val="clear" w:color="auto" w:fill="EEEEEE"/>
            <w:vAlign w:val="center"/>
            <w:hideMark/>
          </w:tcPr>
          <w:p w:rsidR="00000000" w:rsidRDefault="0013268A">
            <w:pPr>
              <w:rPr>
                <w:rFonts w:eastAsia="Times New Roman"/>
              </w:rPr>
            </w:pPr>
          </w:p>
        </w:tc>
      </w:tr>
    </w:tbl>
    <w:p w:rsidR="00000000" w:rsidRDefault="0013268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13268A">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13268A">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Вид общего собрания (годовое (очередное), внеочередное) в случае, если органом управления эмитента, принявшим решение о размещении </w:t>
            </w:r>
            <w:r>
              <w:rPr>
                <w:rFonts w:eastAsia="Times New Roman"/>
              </w:rPr>
              <w:t xml:space="preserve">ценных бумаг, является общее собрание участников (акционеров) эмитента </w:t>
            </w:r>
          </w:p>
        </w:tc>
        <w:tc>
          <w:tcPr>
            <w:tcW w:w="0" w:type="auto"/>
            <w:shd w:val="clear" w:color="auto" w:fill="EEEEEE"/>
            <w:vAlign w:val="center"/>
            <w:hideMark/>
          </w:tcPr>
          <w:p w:rsidR="00000000" w:rsidRDefault="0013268A">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Форма проведения общего 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13268A">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Дата при</w:t>
            </w:r>
            <w:r>
              <w:rPr>
                <w:rFonts w:eastAsia="Times New Roman"/>
              </w:rPr>
              <w:t>нятия уполномоченным органом управления эмитента решения о размещении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13268A">
            <w:pPr>
              <w:wordWrap w:val="0"/>
              <w:rPr>
                <w:rFonts w:eastAsia="Times New Roman"/>
              </w:rPr>
            </w:pPr>
            <w:r>
              <w:rPr>
                <w:rFonts w:eastAsia="Times New Roman"/>
              </w:rPr>
              <w:t xml:space="preserve">14 сентября 2022 </w:t>
            </w:r>
            <w:r>
              <w:rPr>
                <w:rFonts w:eastAsia="Times New Roman"/>
              </w:rPr>
              <w:t>г.</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13268A">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Номер протокола собрания (заседания) уполномоченного органа управления </w:t>
            </w:r>
            <w:r>
              <w:rPr>
                <w:rFonts w:eastAsia="Times New Roman"/>
              </w:rPr>
              <w:lastRenderedPageBreak/>
              <w:t xml:space="preserve">эмитента, на котором принято решение о размещении ценных бумаг </w:t>
            </w:r>
          </w:p>
        </w:tc>
        <w:tc>
          <w:tcPr>
            <w:tcW w:w="0" w:type="auto"/>
            <w:shd w:val="clear" w:color="auto" w:fill="EEEEEE"/>
            <w:vAlign w:val="center"/>
            <w:hideMark/>
          </w:tcPr>
          <w:p w:rsidR="00000000" w:rsidRDefault="0013268A">
            <w:pPr>
              <w:wordWrap w:val="0"/>
              <w:rPr>
                <w:rFonts w:eastAsia="Times New Roman"/>
              </w:rPr>
            </w:pPr>
            <w:r>
              <w:rPr>
                <w:rFonts w:eastAsia="Times New Roman"/>
              </w:rPr>
              <w:lastRenderedPageBreak/>
              <w:t>27</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решение принято</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Увеличить уставный капитал ПАО "ФСК ЕЭС" путем размещения дополнительных обыкновенны</w:t>
            </w:r>
            <w:r>
              <w:rPr>
                <w:rFonts w:eastAsia="Times New Roman"/>
              </w:rPr>
              <w:t xml:space="preserve">х акций ПАО "ФСК ЕЭС" в количестве 1 748 834 450 193 (Один триллион семьсот сорок восемь миллиардов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w:t>
            </w:r>
            <w:r>
              <w:rPr>
                <w:rFonts w:eastAsia="Times New Roman"/>
              </w:rPr>
              <w:t>номинальной стоимости акций 874 417 225 096 (Восемьсот семьдесят четыре миллиарда четыреста семнадцать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w:t>
            </w:r>
            <w:r>
              <w:rPr>
                <w:rFonts w:eastAsia="Times New Roman"/>
              </w:rPr>
              <w:t>ФСК ЕЭС" - конвертация обыкновенных и привилегированных акций ПАО "Россети", обыкновенных акций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w:t>
            </w:r>
            <w:r>
              <w:rPr>
                <w:rFonts w:eastAsia="Times New Roman"/>
              </w:rPr>
              <w:t xml:space="preserve">говором о присоединении. 3. Определить следующие коэффициенты конвертации акций: в 1 (Одну) обыкновенную акцию ПАО "ФСК ЕЭС" номинальной стои </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Сведения о намерении эмитента осуществлять в ходе эмиссии ценных бумаг регистрацию проспекта ценных бумаг (при н</w:t>
            </w:r>
            <w:r>
              <w:rPr>
                <w:rFonts w:eastAsia="Times New Roman"/>
              </w:rPr>
              <w:t xml:space="preserve">аличии такого намерения) </w:t>
            </w:r>
          </w:p>
        </w:tc>
        <w:tc>
          <w:tcPr>
            <w:tcW w:w="0" w:type="auto"/>
            <w:shd w:val="clear" w:color="auto" w:fill="EEEEEE"/>
            <w:vAlign w:val="center"/>
            <w:hideMark/>
          </w:tcPr>
          <w:p w:rsidR="00000000" w:rsidRDefault="0013268A">
            <w:pPr>
              <w:wordWrap w:val="0"/>
              <w:rPr>
                <w:rFonts w:eastAsia="Times New Roman"/>
              </w:rPr>
            </w:pPr>
            <w:r>
              <w:rPr>
                <w:rFonts w:eastAsia="Times New Roman"/>
              </w:rPr>
              <w:t>Регистрация проспекта ценных бумаг не предусмотрена</w:t>
            </w:r>
          </w:p>
        </w:tc>
      </w:tr>
    </w:tbl>
    <w:p w:rsidR="00000000" w:rsidRDefault="0013268A">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60"/>
        <w:gridCol w:w="3995"/>
      </w:tblGrid>
      <w:tr w:rsidR="00000000">
        <w:trPr>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13268A">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Дата принятия уполномоченным органом управления эмитента решения об утверждении решения о выпуске акций или ценны</w:t>
            </w:r>
            <w:r>
              <w:rPr>
                <w:rFonts w:eastAsia="Times New Roman"/>
              </w:rPr>
              <w:t xml:space="preserve">х бумаг, конвертируемых в акции </w:t>
            </w:r>
          </w:p>
        </w:tc>
        <w:tc>
          <w:tcPr>
            <w:tcW w:w="0" w:type="auto"/>
            <w:shd w:val="clear" w:color="auto" w:fill="EEEEEE"/>
            <w:vAlign w:val="center"/>
            <w:hideMark/>
          </w:tcPr>
          <w:p w:rsidR="00000000" w:rsidRDefault="0013268A">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Вид, категория (тип), номинальная стоимость и иные идентификационные признаки размещаемых </w:t>
            </w:r>
            <w:r>
              <w:rPr>
                <w:rFonts w:eastAsia="Times New Roman"/>
              </w:rPr>
              <w:lastRenderedPageBreak/>
              <w:t xml:space="preserve">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13268A">
            <w:pPr>
              <w:wordWrap w:val="0"/>
              <w:rPr>
                <w:rFonts w:eastAsia="Times New Roman"/>
              </w:rPr>
            </w:pPr>
            <w:r>
              <w:rPr>
                <w:rFonts w:eastAsia="Times New Roman"/>
              </w:rPr>
              <w:lastRenderedPageBreak/>
              <w:t>- акции обыкнове</w:t>
            </w:r>
            <w:r>
              <w:rPr>
                <w:rFonts w:eastAsia="Times New Roman"/>
              </w:rPr>
              <w:t>нные в количестве 1 332 410 403 620 (Один триллион трист</w:t>
            </w:r>
            <w:r>
              <w:rPr>
                <w:rFonts w:eastAsia="Times New Roman"/>
              </w:rPr>
              <w:lastRenderedPageBreak/>
              <w:t xml:space="preserve">а тридцать два миллиарда четыреста десять миллионов четыреста три тысячи шестьсот двадцать)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lastRenderedPageBreak/>
              <w:t>Сведения о намерении эмитента осуществлять в ходе эмиссии акций ил</w:t>
            </w:r>
            <w:r>
              <w:rPr>
                <w:rFonts w:eastAsia="Times New Roman"/>
              </w:rPr>
              <w:t xml:space="preserve">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13268A">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13268A">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32"/>
        <w:gridCol w:w="4023"/>
      </w:tblGrid>
      <w:tr w:rsidR="00000000">
        <w:trPr>
          <w:tblHeader/>
          <w:tblCellSpacing w:w="7" w:type="dxa"/>
        </w:trPr>
        <w:tc>
          <w:tcPr>
            <w:tcW w:w="0" w:type="auto"/>
            <w:gridSpan w:val="2"/>
            <w:shd w:val="clear" w:color="auto" w:fill="BBBBBB"/>
            <w:vAlign w:val="center"/>
            <w:hideMark/>
          </w:tcPr>
          <w:p w:rsidR="00000000" w:rsidRDefault="0013268A">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Вид, категория (тип), номинальная стоимость (для акций и облигаций), серия (при наличии) и иные идентифика</w:t>
            </w:r>
            <w:r>
              <w:rPr>
                <w:rFonts w:eastAsia="Times New Roman"/>
              </w:rPr>
              <w:t xml:space="preserve">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13268A">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13268A">
            <w:pPr>
              <w:wordWrap w:val="0"/>
              <w:rPr>
                <w:rFonts w:eastAsia="Times New Roman"/>
              </w:rPr>
            </w:pPr>
            <w:r>
              <w:rPr>
                <w:rFonts w:eastAsia="Times New Roman"/>
              </w:rPr>
              <w:t>1-01-65018-D-105D от 15.12.2022</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Лицо,</w:t>
            </w:r>
            <w:r>
              <w:rPr>
                <w:rFonts w:eastAsia="Times New Roman"/>
              </w:rPr>
              <w:t xml:space="preserve">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13268A">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Конвертация обыкновенных акций публичного акционерного общества "Российские сети" в обыкновенные</w:t>
            </w:r>
            <w:r>
              <w:rPr>
                <w:rFonts w:eastAsia="Times New Roman"/>
              </w:rPr>
              <w:t xml:space="preserve"> акц</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13268A">
            <w:pPr>
              <w:wordWrap w:val="0"/>
              <w:rPr>
                <w:rFonts w:eastAsia="Times New Roman"/>
              </w:rPr>
            </w:pPr>
            <w:r>
              <w:rPr>
                <w:rFonts w:eastAsia="Times New Roman"/>
              </w:rPr>
              <w:t>Регистрация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 </w:t>
            </w:r>
          </w:p>
        </w:tc>
        <w:tc>
          <w:tcPr>
            <w:tcW w:w="0" w:type="auto"/>
            <w:shd w:val="clear" w:color="auto" w:fill="EEEEEE"/>
            <w:vAlign w:val="center"/>
            <w:hideMark/>
          </w:tcPr>
          <w:p w:rsidR="00000000" w:rsidRDefault="0013268A">
            <w:pPr>
              <w:wordWrap w:val="0"/>
              <w:rPr>
                <w:rFonts w:eastAsia="Times New Roman"/>
              </w:rPr>
            </w:pPr>
            <w:r>
              <w:rPr>
                <w:rFonts w:eastAsia="Times New Roman"/>
              </w:rPr>
              <w:t>Для государственной регистрации дополнительн</w:t>
            </w:r>
            <w:r>
              <w:rPr>
                <w:rFonts w:eastAsia="Times New Roman"/>
              </w:rPr>
              <w:t>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13268A">
            <w:pPr>
              <w:wordWrap w:val="0"/>
              <w:rPr>
                <w:rFonts w:eastAsia="Times New Roman"/>
              </w:rPr>
            </w:pPr>
            <w:r>
              <w:rPr>
                <w:rFonts w:eastAsia="Times New Roman"/>
              </w:rPr>
              <w:t>1 332 410 403 620 штук</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Срок размещения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13268A">
            <w:pPr>
              <w:wordWrap w:val="0"/>
              <w:rPr>
                <w:rFonts w:eastAsia="Times New Roman"/>
              </w:rPr>
            </w:pPr>
            <w:r>
              <w:rPr>
                <w:rFonts w:eastAsia="Times New Roman"/>
              </w:rPr>
              <w:t xml:space="preserve">Датой размещения дополнительных акций является дата внесения в единый государственный реестр юридических лиц записи о прекращении деятельности присоединенного юридического лица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13268A">
            <w:pPr>
              <w:rPr>
                <w:rFonts w:eastAsia="Times New Roman"/>
              </w:rPr>
            </w:pPr>
            <w:r>
              <w:rPr>
                <w:rFonts w:eastAsia="Times New Roman"/>
              </w:rPr>
              <w:t>В случае регистрации про</w:t>
            </w:r>
            <w:r>
              <w:rPr>
                <w:rFonts w:eastAsia="Times New Roman"/>
              </w:rPr>
              <w:t>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13268A">
            <w:pPr>
              <w:wordWrap w:val="0"/>
              <w:rPr>
                <w:rFonts w:eastAsia="Times New Roman"/>
              </w:rPr>
            </w:pPr>
            <w:r>
              <w:rPr>
                <w:rFonts w:eastAsia="Times New Roman"/>
              </w:rPr>
              <w:t>Регистрация проспекта ценных бумаг не осуществлялась</w:t>
            </w:r>
          </w:p>
        </w:tc>
      </w:tr>
    </w:tbl>
    <w:p w:rsidR="00000000" w:rsidRDefault="0013268A">
      <w:pPr>
        <w:rPr>
          <w:rFonts w:eastAsia="Times New Roman"/>
        </w:rPr>
      </w:pPr>
    </w:p>
    <w:p w:rsidR="00000000" w:rsidRDefault="0013268A">
      <w:pPr>
        <w:pStyle w:val="a3"/>
      </w:pPr>
      <w:r>
        <w:t xml:space="preserve">На основании полученного от регистратора сообщения о приостановлении операций с ценными бумагами </w:t>
      </w:r>
      <w:r>
        <w:t xml:space="preserve">эмитента в связи с его реорганизацией, в НКО АО НРД будут </w:t>
      </w:r>
      <w:r>
        <w:lastRenderedPageBreak/>
        <w:t xml:space="preserve">приостановлены операции по счетам депо с вышеуказанными ценными бумагами. Дата приостановки операций 26.12.2022 (конец операционного дня). </w:t>
      </w:r>
    </w:p>
    <w:p w:rsidR="00000000" w:rsidRDefault="0013268A">
      <w:pPr>
        <w:pStyle w:val="a3"/>
      </w:pPr>
      <w:r>
        <w:t>В 1 (Одну) обыкновенную акцию ПАО "ФСК ЕЭС" номинальной ст</w:t>
      </w:r>
      <w:r>
        <w:t xml:space="preserve">оимостью 50 (Пятьдесят) копеек каждая, конвертируется 0,09040 / 0,60580 обыкновенной акции ПАО "Россети" номинальной стоимостью 1 (Один) рубль каждая </w:t>
      </w:r>
    </w:p>
    <w:p w:rsidR="00000000" w:rsidRDefault="0013268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3268A">
      <w:pPr>
        <w:pStyle w:val="HTML"/>
      </w:pPr>
      <w:r>
        <w:t>По всем вопросам, связанным с настоящим сообщением, Вы можете обращаться к Вашим персональным менеджерам по телефонам: (495) 956-27-90, (495) 95</w:t>
      </w:r>
      <w:r>
        <w:t>6-27-91/ For details please contact your account  manager (495) 956-27-90, (495) 956-27-91</w:t>
      </w:r>
    </w:p>
    <w:p w:rsidR="00000000" w:rsidRDefault="0013268A">
      <w:pPr>
        <w:rPr>
          <w:rFonts w:eastAsia="Times New Roman"/>
        </w:rPr>
      </w:pPr>
      <w:r>
        <w:rPr>
          <w:rFonts w:eastAsia="Times New Roman"/>
        </w:rPr>
        <w:br/>
      </w:r>
    </w:p>
    <w:p w:rsidR="0013268A" w:rsidRDefault="0013268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w:t>
      </w:r>
      <w:r>
        <w:t>тронном документе.</w:t>
      </w:r>
    </w:p>
    <w:sectPr w:rsidR="00132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2DC2"/>
    <w:rsid w:val="0013268A"/>
    <w:rsid w:val="00E52DC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7C9CF-284B-4A01-903B-C6394B03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00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8d3aed1cd5741d1a4f1831089288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2022-12-27T04:24:00Z</dcterms:created>
  <dcterms:modified xsi:type="dcterms:W3CDTF">2022-12-27T04:24:00Z</dcterms:modified>
</cp:coreProperties>
</file>