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42E7">
      <w:pPr>
        <w:pStyle w:val="a3"/>
        <w:divId w:val="2085057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85057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45682290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</w:p>
        </w:tc>
      </w:tr>
      <w:tr w:rsidR="00000000">
        <w:trPr>
          <w:divId w:val="2085057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</w:p>
        </w:tc>
      </w:tr>
      <w:tr w:rsidR="00000000">
        <w:trPr>
          <w:divId w:val="2085057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505757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42E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ООО "ИКС 5 ФИНАНС" ИНН 7715630469 (облигация 4B02-07-36241-R-001P / ISIN RU000A1010X1)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603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451871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2022 г.</w:t>
            </w:r>
          </w:p>
        </w:tc>
      </w:tr>
    </w:tbl>
    <w:p w:rsidR="00000000" w:rsidRDefault="006F42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870"/>
        <w:gridCol w:w="1990"/>
        <w:gridCol w:w="1392"/>
        <w:gridCol w:w="1162"/>
        <w:gridCol w:w="1653"/>
        <w:gridCol w:w="1653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451871X52142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"ИКС 5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4B02-07-36241-R-001P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RU000A1010X1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F42E7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4998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2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досрочного погашения / приобретения облигаций:&lt;br/&gt;Цена приобретения Биржевы</w:t>
            </w:r>
            <w:r>
              <w:rPr>
                <w:rFonts w:eastAsia="Times New Roman"/>
              </w:rPr>
              <w:lastRenderedPageBreak/>
              <w:t>х облигаций определяется как 10</w:t>
            </w:r>
            <w:r>
              <w:rPr>
                <w:rFonts w:eastAsia="Times New Roman"/>
              </w:rPr>
              <w:t xml:space="preserve">0 (Сто) процентов от непогашенной части номинальной стоимости Биржевых облигаций. При этом дополнительно выплачивается накопленный купонный доход, рассчитанный на Дату приобретения по требованию владельцев.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апреля 2022 г.</w:t>
            </w:r>
            <w:r>
              <w:rPr>
                <w:rFonts w:eastAsia="Times New Roman"/>
              </w:rPr>
              <w:t xml:space="preserve"> по 10 мая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мая 2022 г. 16:</w:t>
            </w:r>
            <w:r>
              <w:rPr>
                <w:rFonts w:eastAsia="Times New Roman"/>
              </w:rPr>
              <w:t>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2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Основание, повлекшее возникновение у владельцев облигаций эмитента права требовать от эмитента досрочного погашения или приобретения </w:t>
            </w:r>
            <w:r>
              <w:rPr>
                <w:rFonts w:eastAsia="Times New Roman"/>
              </w:rPr>
              <w:t>таких облигаций, и дата возникновения такого основания: Программа биржевых облигаций серии 001Р, утвержденная решением Единственного участника ООО «ИКС 5 ФИНАНС», принятого «25» августа 2016 г., Решение от «25» августа 2016 г. № б/н. Условия выпуска биржев</w:t>
            </w:r>
            <w:r>
              <w:rPr>
                <w:rFonts w:eastAsia="Times New Roman"/>
              </w:rPr>
              <w:t>ых облигаций серии 001Р-07 в рамках Программы биржевых облигаций серии 001Р, утвержденные решением Генерального директора ООО «ИКС 5 ФИНАНС», принятым «01» ноября 2019 г., Приказ от «01» ноября 2019 г. № Б/Н. Решение об установлении процентной ставки по пе</w:t>
            </w:r>
            <w:r>
              <w:rPr>
                <w:rFonts w:eastAsia="Times New Roman"/>
              </w:rPr>
              <w:t>рвому купонному периоду Биржевых облигаций принято Генеральным директором ООО «ИКС 5 ФИНАНС» (Приказ № Б/Н от «01» ноября 2019 г.). Решение об установлении процентных ставок по второму, третьему, четвертому и пятому купонным периодам Биржевых облигаций рав</w:t>
            </w:r>
            <w:r>
              <w:rPr>
                <w:rFonts w:eastAsia="Times New Roman"/>
              </w:rPr>
              <w:t>ными процентной ставке по первому купонному периоду Биржевых облигаций принято Генеральным директором ООО «ИКС 5 ФИНАНС» (Приказ № Б/Н от «01» ноября 2019 г.).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6F42E7">
      <w:pPr>
        <w:rPr>
          <w:rFonts w:eastAsia="Times New Roman"/>
        </w:rPr>
      </w:pPr>
    </w:p>
    <w:p w:rsidR="00000000" w:rsidRDefault="006F42E7">
      <w:pPr>
        <w:pStyle w:val="a3"/>
      </w:pPr>
      <w:r>
        <w:t>Настоящим сообщаем о получении НКО АО НРД информации, предоставляемой эмитентом ценных бума</w:t>
      </w:r>
      <w:r>
        <w:t>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</w:t>
      </w:r>
      <w:r>
        <w:t xml:space="preserve">ку предоставления центральным депозитарием доступа к такой информации". </w:t>
      </w:r>
    </w:p>
    <w:p w:rsidR="00000000" w:rsidRDefault="006F42E7">
      <w:pPr>
        <w:pStyle w:val="a3"/>
      </w:pPr>
      <w:r>
        <w:lastRenderedPageBreak/>
        <w:t xml:space="preserve">13.2. О возникновении у владельцев облигаций права требовать от эмитента досрочного погашения или приобретения принадлежащих им облигаций. </w:t>
      </w:r>
    </w:p>
    <w:p w:rsidR="00000000" w:rsidRDefault="006F42E7">
      <w:pPr>
        <w:pStyle w:val="a3"/>
      </w:pPr>
      <w:r>
        <w:t xml:space="preserve">Настоящим НКО АО НРД направляет обновление </w:t>
      </w:r>
      <w:r>
        <w:t xml:space="preserve">информации по корпоративному действию, связанное с разделением технологий участия в корпоративном действии BPUT «Досрочное погашение ценных бумаг или приобретение их эмитентом» в зависимости от типа облигации. </w:t>
      </w:r>
      <w:r>
        <w:br/>
      </w:r>
      <w:r>
        <w:br/>
        <w:t>В Уведомление о корпоративном действии внесе</w:t>
      </w:r>
      <w:r>
        <w:t xml:space="preserve">ны изменения одного из следующих параметров: </w:t>
      </w:r>
      <w:r>
        <w:br/>
        <w:t xml:space="preserve">Признак «Подача требований по корпоративному действию путем подачи заявок на Бирже возможна» заменён на «Неизвестно»; </w:t>
      </w:r>
      <w:r>
        <w:br/>
        <w:t>Признак «Подача требований по корпоративному действию путем подачи заявок на Бирже невозмож</w:t>
      </w:r>
      <w:r>
        <w:t>на» заменён на «Неизвестно».</w:t>
      </w:r>
      <w:r>
        <w:br/>
      </w:r>
      <w:r>
        <w:br/>
        <w:t>Эмитент при дальнейшем обновлении информации о КД выберет один из следующих вариантов подачи требований: «Подача требований эмитенту (агенту эмитента)», «Подача требований через депозитарий без блокирования ценных бумаг» или «</w:t>
      </w:r>
      <w:r>
        <w:t xml:space="preserve">Подача требований возможна или эмитенту (агенту эмитента), или через депозитарий без блокирования ценных бумаг». </w:t>
      </w:r>
    </w:p>
    <w:p w:rsidR="00000000" w:rsidRDefault="006F42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6F42E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 manager (495) 956-27-90, (495) 956-27-91</w:t>
      </w:r>
    </w:p>
    <w:p w:rsidR="00000000" w:rsidRDefault="006F42E7">
      <w:pPr>
        <w:rPr>
          <w:rFonts w:eastAsia="Times New Roman"/>
        </w:rPr>
      </w:pPr>
      <w:r>
        <w:rPr>
          <w:rFonts w:eastAsia="Times New Roman"/>
        </w:rPr>
        <w:br/>
      </w:r>
    </w:p>
    <w:p w:rsidR="006F42E7" w:rsidRDefault="006F42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22E5"/>
    <w:rsid w:val="005522E5"/>
    <w:rsid w:val="006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E53DAE-47CD-4849-B2F5-7EB1177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28f68d840164da3a7e5592dc908e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2020-12-22T08:31:00Z</dcterms:created>
  <dcterms:modified xsi:type="dcterms:W3CDTF">2020-12-22T08:31:00Z</dcterms:modified>
</cp:coreProperties>
</file>