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02C8">
      <w:pPr>
        <w:pStyle w:val="a3"/>
        <w:divId w:val="12284704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847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35887733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</w:tr>
      <w:tr w:rsidR="00000000">
        <w:trPr>
          <w:divId w:val="122847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</w:tr>
      <w:tr w:rsidR="00000000">
        <w:trPr>
          <w:divId w:val="122847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35710252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</w:tr>
      <w:tr w:rsidR="00000000">
        <w:trPr>
          <w:divId w:val="122847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847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02C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428571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2019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9202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202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20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«ТГК-1».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3245657686481</w:t>
            </w:r>
            <w:r>
              <w:rPr>
                <w:rFonts w:eastAsia="Times New Roman"/>
              </w:rPr>
              <w:br/>
              <w:t>Против: 43446877807</w:t>
            </w:r>
            <w:r>
              <w:rPr>
                <w:rFonts w:eastAsia="Times New Roman"/>
              </w:rPr>
              <w:br/>
              <w:t>Воздержался: 603608078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>Против: 483495980</w:t>
            </w:r>
            <w:r>
              <w:rPr>
                <w:rFonts w:eastAsia="Times New Roman"/>
              </w:rPr>
              <w:br/>
              <w:t>Воздержался: 2591670873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3123608722930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697909913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3123775489584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3126792652320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3126426288379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268352371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3166720739864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МАРИО ДИТМАР МАЦИДОВСКИ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3116517630703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1726620257136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165073043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3129148229821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3156797866468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3126354433593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3123801127142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3126769119843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«ТГК-1».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143384779174</w:t>
            </w:r>
            <w:r>
              <w:rPr>
                <w:rFonts w:eastAsia="Times New Roman"/>
              </w:rPr>
              <w:br/>
              <w:t>Против: 1143616833868</w:t>
            </w:r>
            <w:r>
              <w:rPr>
                <w:rFonts w:eastAsia="Times New Roman"/>
              </w:rPr>
              <w:br/>
              <w:t>Воздержался: 6680716738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в соот</w:t>
            </w:r>
            <w:r>
              <w:rPr>
                <w:rFonts w:eastAsia="Times New Roman"/>
              </w:rPr>
              <w:t xml:space="preserve">ветствии с Приложением 1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2139312161261</w:t>
            </w:r>
            <w:r>
              <w:rPr>
                <w:rFonts w:eastAsia="Times New Roman"/>
              </w:rPr>
              <w:br/>
              <w:t>Против: 1143616416209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6809394896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«ТГК-1» в новой редакции в соответствии с Приложением 2 (проект документа включен в перечень информации (материалов), предоставляемой лицам, имеющим право на </w:t>
            </w:r>
            <w:r>
              <w:rPr>
                <w:rFonts w:eastAsia="Times New Roman"/>
              </w:rPr>
              <w:t xml:space="preserve">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142980559006</w:t>
            </w:r>
            <w:r>
              <w:rPr>
                <w:rFonts w:eastAsia="Times New Roman"/>
              </w:rPr>
              <w:br/>
              <w:t>Против: 1143619669752</w:t>
            </w:r>
            <w:r>
              <w:rPr>
                <w:rFonts w:eastAsia="Times New Roman"/>
              </w:rPr>
              <w:br/>
              <w:t>Воздержался: 7090765118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«ТГК-1» в новой редакции в соответствии </w:t>
            </w:r>
            <w:r>
              <w:rPr>
                <w:rFonts w:eastAsia="Times New Roman"/>
              </w:rPr>
              <w:t xml:space="preserve">с Приложением 3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142985415655</w:t>
            </w:r>
            <w:r>
              <w:rPr>
                <w:rFonts w:eastAsia="Times New Roman"/>
              </w:rPr>
              <w:br/>
              <w:t>Против: 1143619669752</w:t>
            </w:r>
            <w:r>
              <w:rPr>
                <w:rFonts w:eastAsia="Times New Roman"/>
              </w:rPr>
              <w:br/>
              <w:t>Воздержался: 70859</w:t>
            </w:r>
            <w:r>
              <w:rPr>
                <w:rFonts w:eastAsia="Times New Roman"/>
              </w:rPr>
              <w:t>08469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«ТГК-1» в новой редакции в соответствии с Приложением 4 (проект документа включен в перечень информации (материалов), предоставляемой лицам, имеющим право на участие во внеоч</w:t>
            </w:r>
            <w:r>
              <w:rPr>
                <w:rFonts w:eastAsia="Times New Roman"/>
              </w:rPr>
              <w:t xml:space="preserve">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142947671815</w:t>
            </w:r>
            <w:r>
              <w:rPr>
                <w:rFonts w:eastAsia="Times New Roman"/>
              </w:rPr>
              <w:br/>
              <w:t>Против: 1143616628874</w:t>
            </w:r>
            <w:r>
              <w:rPr>
                <w:rFonts w:eastAsia="Times New Roman"/>
              </w:rPr>
              <w:br/>
              <w:t>Воздержался: 7126693187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ПАО «ТГК-1» в новой </w:t>
            </w:r>
            <w:r>
              <w:rPr>
                <w:rFonts w:eastAsia="Times New Roman"/>
              </w:rPr>
              <w:t xml:space="preserve">редакции в соответствии с Приложением 5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143057707232</w:t>
            </w:r>
            <w:r>
              <w:rPr>
                <w:rFonts w:eastAsia="Times New Roman"/>
              </w:rPr>
              <w:br/>
              <w:t>Против: 11436166</w:t>
            </w:r>
            <w:r>
              <w:rPr>
                <w:rFonts w:eastAsia="Times New Roman"/>
              </w:rPr>
              <w:t>28874</w:t>
            </w:r>
            <w:r>
              <w:rPr>
                <w:rFonts w:eastAsia="Times New Roman"/>
              </w:rPr>
              <w:br/>
              <w:t>Воздержался: 7016657770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Ревизионной комиссии ПАО «ТГК-1».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143021293873</w:t>
            </w:r>
            <w:r>
              <w:rPr>
                <w:rFonts w:eastAsia="Times New Roman"/>
              </w:rPr>
              <w:br/>
              <w:t>Против: 1143666523911</w:t>
            </w:r>
            <w:r>
              <w:rPr>
                <w:rFonts w:eastAsia="Times New Roman"/>
              </w:rPr>
              <w:br/>
              <w:t>Воздержался: 7052768491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</w:t>
            </w:r>
            <w:r>
              <w:rPr>
                <w:rFonts w:eastAsia="Times New Roman"/>
              </w:rPr>
              <w:t xml:space="preserve"> о выплате членам Ревизионной комиссии ПАО «ТГК-1»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142972037512</w:t>
            </w:r>
            <w:r>
              <w:rPr>
                <w:rFonts w:eastAsia="Times New Roman"/>
              </w:rPr>
              <w:br/>
              <w:t>Против: 1143670281843</w:t>
            </w:r>
            <w:r>
              <w:rPr>
                <w:rFonts w:eastAsia="Times New Roman"/>
              </w:rPr>
              <w:br/>
              <w:t>Воздержался: 7098266920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«ТГК-1» в Ассоциации организаций и работников г</w:t>
            </w:r>
            <w:r>
              <w:rPr>
                <w:rFonts w:eastAsia="Times New Roman"/>
              </w:rPr>
              <w:t xml:space="preserve">идроэнергетики «Гидроэнергетика России» (ОГРН 1047796185469, ИНН 7729505098) в соответствии с уставом и внутренними документами ассоциации.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3283737098588</w:t>
            </w:r>
            <w:r>
              <w:rPr>
                <w:rFonts w:eastAsia="Times New Roman"/>
              </w:rPr>
              <w:br/>
              <w:t>Против: 220827754</w:t>
            </w:r>
            <w:r>
              <w:rPr>
                <w:rFonts w:eastAsia="Times New Roman"/>
              </w:rPr>
              <w:br/>
              <w:t>Воздержался: 5829630776</w:t>
            </w:r>
          </w:p>
        </w:tc>
      </w:tr>
    </w:tbl>
    <w:p w:rsidR="00000000" w:rsidRDefault="009202C8">
      <w:pPr>
        <w:rPr>
          <w:rFonts w:eastAsia="Times New Roman"/>
        </w:rPr>
      </w:pPr>
    </w:p>
    <w:p w:rsidR="00000000" w:rsidRDefault="009202C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02C8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9202C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202C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</w:t>
      </w:r>
      <w:r>
        <w:t>кционеров.</w:t>
      </w:r>
    </w:p>
    <w:p w:rsidR="00000000" w:rsidRDefault="009202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02C8" w:rsidRDefault="009202C8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2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7CA1"/>
    <w:rsid w:val="001A7CA1"/>
    <w:rsid w:val="0092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7FE700-0177-4149-A437-7F90A4D3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b16360a43440aa9d756488795e6c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2019-09-26T05:46:00Z</dcterms:created>
  <dcterms:modified xsi:type="dcterms:W3CDTF">2019-09-26T05:46:00Z</dcterms:modified>
</cp:coreProperties>
</file>