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943E5">
      <w:pPr>
        <w:pStyle w:val="a3"/>
        <w:divId w:val="88796041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87960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4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4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67559060</w:t>
            </w:r>
          </w:p>
        </w:tc>
        <w:tc>
          <w:tcPr>
            <w:tcW w:w="0" w:type="auto"/>
            <w:vAlign w:val="center"/>
            <w:hideMark/>
          </w:tcPr>
          <w:p w:rsidR="00000000" w:rsidRDefault="001943E5">
            <w:pPr>
              <w:rPr>
                <w:rFonts w:eastAsia="Times New Roman"/>
              </w:rPr>
            </w:pPr>
          </w:p>
        </w:tc>
      </w:tr>
      <w:tr w:rsidR="00000000">
        <w:trPr>
          <w:divId w:val="887960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4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4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43E5">
            <w:pPr>
              <w:rPr>
                <w:rFonts w:eastAsia="Times New Roman"/>
              </w:rPr>
            </w:pPr>
          </w:p>
        </w:tc>
      </w:tr>
      <w:tr w:rsidR="00000000">
        <w:trPr>
          <w:divId w:val="887960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4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4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4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7960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4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4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4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943E5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"Лензолото" ИНН 3802000096 (акция 1-02-40433-N / ISIN RU000A0JP1N2)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43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3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712951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3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3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1943E5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16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943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3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3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3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3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3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3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3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3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712951X8363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943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43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3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3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704895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3E5">
            <w:pPr>
              <w:rPr>
                <w:rFonts w:eastAsia="Times New Roman"/>
              </w:rPr>
            </w:pPr>
          </w:p>
        </w:tc>
      </w:tr>
    </w:tbl>
    <w:p w:rsidR="00000000" w:rsidRDefault="001943E5">
      <w:pPr>
        <w:rPr>
          <w:rFonts w:eastAsia="Times New Roman"/>
        </w:rPr>
      </w:pPr>
    </w:p>
    <w:p w:rsidR="00000000" w:rsidRDefault="001943E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1943E5">
      <w:pPr>
        <w:pStyle w:val="a3"/>
      </w:pPr>
      <w:r>
        <w:t>11.2 Информация о рекомендациях совета директоров (наблюдательного совета) эмитента в отно</w:t>
      </w:r>
      <w:r>
        <w:t xml:space="preserve">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1943E5">
      <w:pPr>
        <w:pStyle w:val="a3"/>
      </w:pPr>
      <w:r>
        <w:lastRenderedPageBreak/>
        <w:t>Дивиденды по обыкновенным акциям ПАО "Лензолото" по итогам 2021 года не объявлять и не выплач</w:t>
      </w:r>
      <w:r>
        <w:t>ивать.</w:t>
      </w:r>
    </w:p>
    <w:p w:rsidR="00000000" w:rsidRDefault="001943E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943E5">
      <w:pPr>
        <w:pStyle w:val="HTML"/>
      </w:pPr>
      <w:r>
        <w:t>По всем вопросам, связанным с на</w:t>
      </w:r>
      <w:r>
        <w:t>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943E5">
      <w:pPr>
        <w:rPr>
          <w:rFonts w:eastAsia="Times New Roman"/>
        </w:rPr>
      </w:pPr>
      <w:r>
        <w:rPr>
          <w:rFonts w:eastAsia="Times New Roman"/>
        </w:rPr>
        <w:br/>
      </w:r>
    </w:p>
    <w:p w:rsidR="001943E5" w:rsidRDefault="001943E5">
      <w:pPr>
        <w:pStyle w:val="HTML"/>
      </w:pPr>
      <w:r>
        <w:t>Настоящий документ является визуализированной формо</w:t>
      </w:r>
      <w:r>
        <w:t>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94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23A6F"/>
    <w:rsid w:val="001943E5"/>
    <w:rsid w:val="0062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3944AD-B0FF-493B-99BC-E72CF86E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6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15bea79c8af4a9182b7de8deb2311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2022-06-17T09:42:00Z</dcterms:created>
  <dcterms:modified xsi:type="dcterms:W3CDTF">2022-06-17T09:42:00Z</dcterms:modified>
</cp:coreProperties>
</file>