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0AF7">
      <w:pPr>
        <w:pStyle w:val="a3"/>
        <w:divId w:val="51361649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13616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30314729</w:t>
            </w:r>
          </w:p>
        </w:tc>
        <w:tc>
          <w:tcPr>
            <w:tcW w:w="0" w:type="auto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</w:p>
        </w:tc>
      </w:tr>
      <w:tr w:rsidR="00000000">
        <w:trPr>
          <w:divId w:val="513616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</w:p>
        </w:tc>
      </w:tr>
      <w:tr w:rsidR="00000000">
        <w:trPr>
          <w:divId w:val="513616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30303842</w:t>
            </w:r>
          </w:p>
        </w:tc>
        <w:tc>
          <w:tcPr>
            <w:tcW w:w="0" w:type="auto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</w:p>
        </w:tc>
      </w:tr>
      <w:tr w:rsidR="00000000">
        <w:trPr>
          <w:divId w:val="513616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3616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0AF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0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68451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80A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80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368451X6996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080A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0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0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370503</w:t>
            </w:r>
          </w:p>
        </w:tc>
      </w:tr>
    </w:tbl>
    <w:p w:rsidR="00000000" w:rsidRDefault="00080A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0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0A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80A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80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0AF7">
            <w:pPr>
              <w:rPr>
                <w:rFonts w:eastAsia="Times New Roman"/>
                <w:sz w:val="1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0AF7">
            <w:pPr>
              <w:rPr>
                <w:rFonts w:eastAsia="Times New Roman"/>
                <w:sz w:val="1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0A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нераспределенной прибыли ПАО «Акрон» по результатам прошлых лет (в том числе выплата (объявление) дивидендов).</w:t>
            </w:r>
          </w:p>
        </w:tc>
        <w:tc>
          <w:tcPr>
            <w:tcW w:w="0" w:type="auto"/>
            <w:vAlign w:val="center"/>
            <w:hideMark/>
          </w:tcPr>
          <w:p w:rsidR="00000000" w:rsidRDefault="00080A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0A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80A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части прибыли ПАО «Акрон» по результатам прошлых лет, предложенное Советом директоров ПАО «Акрон». Выплатить (объявить) дивиденды в размере и форме, предложенных Советом директоров ПАО «Акрон». Установить дату, на которую определяют</w:t>
            </w:r>
            <w:r>
              <w:rPr>
                <w:rFonts w:eastAsia="Times New Roman"/>
              </w:rPr>
              <w:t xml:space="preserve">ся лица, имеющие право на получение дивидендов, предложенную Советом директоров ПАО «Акрон». </w:t>
            </w:r>
          </w:p>
        </w:tc>
        <w:tc>
          <w:tcPr>
            <w:tcW w:w="0" w:type="auto"/>
            <w:vAlign w:val="center"/>
            <w:hideMark/>
          </w:tcPr>
          <w:p w:rsidR="00000000" w:rsidRDefault="00080A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0A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0A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0A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0A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0A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0A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0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80AF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80AF7">
      <w:pPr>
        <w:rPr>
          <w:rFonts w:eastAsia="Times New Roman"/>
        </w:rPr>
      </w:pPr>
    </w:p>
    <w:p w:rsidR="00000000" w:rsidRDefault="00080AF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80AF7">
      <w:pPr>
        <w:rPr>
          <w:rFonts w:eastAsia="Times New Roman"/>
        </w:rPr>
      </w:pPr>
      <w:r>
        <w:rPr>
          <w:rFonts w:eastAsia="Times New Roman"/>
        </w:rPr>
        <w:t xml:space="preserve">1. </w:t>
      </w:r>
      <w:r>
        <w:rPr>
          <w:rFonts w:eastAsia="Times New Roman"/>
        </w:rPr>
        <w:t xml:space="preserve">Распределение нераспределенной прибыли ПАО «Акрон» по результатам прошлых лет (в том числе выплата (объявление) дивидендов). </w:t>
      </w:r>
    </w:p>
    <w:p w:rsidR="00000000" w:rsidRDefault="00080AF7">
      <w:pPr>
        <w:pStyle w:val="a3"/>
      </w:pPr>
      <w:r>
        <w:t>дополнительная информация взамен ошибочно отправленной AKRN-RAS-2q2017; файл Acron_IFRS_2kv_2018_FINAL отправлен случайно</w:t>
      </w:r>
    </w:p>
    <w:p w:rsidR="00000000" w:rsidRDefault="00080AF7">
      <w:pPr>
        <w:pStyle w:val="a3"/>
      </w:pPr>
      <w:r>
        <w:t>Направля</w:t>
      </w:r>
      <w:r>
        <w:t>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</w:t>
      </w:r>
      <w:r>
        <w:t xml:space="preserve">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80AF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80AF7" w:rsidRDefault="00080AF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t>For details please contact your account  manager (495) 956-27-90, (495) 956-27-91</w:t>
      </w:r>
    </w:p>
    <w:sectPr w:rsidR="0008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01317"/>
    <w:rsid w:val="00080AF7"/>
    <w:rsid w:val="00B01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1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e9df593eb0a433d80e74a4f6cf02e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2018-10-01T08:10:00Z</dcterms:created>
  <dcterms:modified xsi:type="dcterms:W3CDTF">2018-10-01T08:10:00Z</dcterms:modified>
</cp:coreProperties>
</file>