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54BE">
      <w:pPr>
        <w:pStyle w:val="a3"/>
        <w:divId w:val="475149392"/>
      </w:pPr>
      <w:bookmarkStart w:id="0" w:name="_GoBack"/>
      <w:bookmarkEnd w:id="0"/>
      <w:r>
        <w:t>CS391 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751493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113786871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</w:p>
        </w:tc>
      </w:tr>
      <w:tr w:rsidR="00000000">
        <w:trPr>
          <w:divId w:val="4751493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</w:p>
        </w:tc>
      </w:tr>
      <w:tr w:rsidR="00000000">
        <w:trPr>
          <w:divId w:val="4751493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751493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654BE">
      <w:pPr>
        <w:pStyle w:val="1"/>
        <w:rPr>
          <w:rFonts w:eastAsia="Times New Roman"/>
        </w:rPr>
      </w:pPr>
      <w:r>
        <w:rPr>
          <w:rFonts w:eastAsia="Times New Roman"/>
        </w:rPr>
        <w:t>(DVCA) Об отмене корпоративного действия "Выплата дивидендов в виде денежных средств" с ценными бумагами эмитента ПАО "Центрэнергохолдинг" ИНН 7729604395 (акции 1-01-55412-E / ISIN RU000A0JPVY9,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</w:t>
            </w:r>
            <w:r>
              <w:rPr>
                <w:rFonts w:eastAsia="Times New Roman"/>
                <w:b/>
                <w:bCs/>
              </w:rPr>
              <w:t>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июля 2025 г.</w:t>
            </w:r>
          </w:p>
        </w:tc>
      </w:tr>
    </w:tbl>
    <w:p w:rsidR="00000000" w:rsidRDefault="007654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357"/>
        <w:gridCol w:w="1992"/>
        <w:gridCol w:w="1394"/>
        <w:gridCol w:w="2071"/>
        <w:gridCol w:w="1614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1045716X9737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1045716X9738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000000" w:rsidRDefault="007654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654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654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Параметры отмены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65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Отмена инициатором</w:t>
            </w:r>
          </w:p>
        </w:tc>
      </w:tr>
    </w:tbl>
    <w:p w:rsidR="00000000" w:rsidRDefault="007654BE">
      <w:pPr>
        <w:rPr>
          <w:rFonts w:eastAsia="Times New Roman"/>
        </w:rPr>
      </w:pPr>
    </w:p>
    <w:p w:rsidR="00000000" w:rsidRDefault="007654BE">
      <w:pPr>
        <w:pStyle w:val="a3"/>
      </w:pPr>
      <w:r>
        <w:lastRenderedPageBreak/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7654BE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</w:t>
      </w:r>
      <w:r>
        <w:t>ease contact your account  manager (495) 956-27-90, (495) 956-27-91</w:t>
      </w:r>
    </w:p>
    <w:p w:rsidR="00000000" w:rsidRDefault="007654BE">
      <w:pPr>
        <w:rPr>
          <w:rFonts w:eastAsia="Times New Roman"/>
        </w:rPr>
      </w:pPr>
      <w:r>
        <w:rPr>
          <w:rFonts w:eastAsia="Times New Roman"/>
        </w:rPr>
        <w:br/>
      </w:r>
    </w:p>
    <w:p w:rsidR="007654BE" w:rsidRDefault="007654B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6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3E68"/>
    <w:rsid w:val="007654BE"/>
    <w:rsid w:val="00E0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8A8939-D5E9-41F3-94B3-4722918B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388bd614f04dc7b0e7ff2ed25a96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2025-09-04T09:56:00Z</dcterms:created>
  <dcterms:modified xsi:type="dcterms:W3CDTF">2025-09-04T09:56:00Z</dcterms:modified>
</cp:coreProperties>
</file>