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7EF">
      <w:pPr>
        <w:pStyle w:val="a3"/>
        <w:divId w:val="8036978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3697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74678506</w:t>
            </w:r>
          </w:p>
        </w:tc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</w:p>
        </w:tc>
      </w:tr>
      <w:tr w:rsidR="00000000">
        <w:trPr>
          <w:divId w:val="803697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</w:p>
        </w:tc>
      </w:tr>
      <w:tr w:rsidR="00000000">
        <w:trPr>
          <w:divId w:val="803697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74673362</w:t>
            </w:r>
          </w:p>
        </w:tc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</w:p>
        </w:tc>
      </w:tr>
      <w:tr w:rsidR="00000000">
        <w:trPr>
          <w:divId w:val="803697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3697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57EF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Регистрация отчета / представление уведомления об итогах выпуска (доп. выпуска)" с ценными бумагами эмитента ПАО "Россети" ИНН 4716016979 (акция 1-01-65018-D-105D / ISIN RU000A105MT</w:t>
      </w:r>
      <w:r>
        <w:rPr>
          <w:rFonts w:eastAsia="Times New Roman"/>
        </w:rPr>
        <w:t xml:space="preserve">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774665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Регистрация отчета / представление уведомления об итогах выпуска (</w:t>
            </w:r>
            <w:r>
              <w:rPr>
                <w:rFonts w:eastAsia="Times New Roman"/>
              </w:rPr>
              <w:t>доп. выпуска)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2023 г.</w:t>
            </w:r>
          </w:p>
        </w:tc>
      </w:tr>
    </w:tbl>
    <w:p w:rsidR="00000000" w:rsidRDefault="00AD5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21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774665X76598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D57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3"/>
        <w:gridCol w:w="35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7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Регистрирующий орган / организация, представившая уведомление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регистрации отчета / представления уведомления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Размещенное количество (шт.)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7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1324899011035</w:t>
            </w:r>
          </w:p>
        </w:tc>
      </w:tr>
    </w:tbl>
    <w:p w:rsidR="00000000" w:rsidRDefault="00AD57EF">
      <w:pPr>
        <w:rPr>
          <w:rFonts w:eastAsia="Times New Roman"/>
        </w:rPr>
      </w:pPr>
    </w:p>
    <w:p w:rsidR="00000000" w:rsidRDefault="00AD57EF">
      <w:pPr>
        <w:pStyle w:val="a3"/>
      </w:pPr>
      <w:r>
        <w:t xml:space="preserve">7.12 Информация о государственной регистрации отчета об итогах выпуска (дополнительного выпуска) акций, размещенных путем конвертации или распределения среди акционеров </w:t>
      </w:r>
    </w:p>
    <w:p w:rsidR="00000000" w:rsidRDefault="00AD57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57E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D57EF">
      <w:pPr>
        <w:rPr>
          <w:rFonts w:eastAsia="Times New Roman"/>
        </w:rPr>
      </w:pPr>
      <w:r>
        <w:rPr>
          <w:rFonts w:eastAsia="Times New Roman"/>
        </w:rPr>
        <w:br/>
      </w:r>
    </w:p>
    <w:p w:rsidR="00AD57EF" w:rsidRDefault="00AD57E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D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29BB"/>
    <w:rsid w:val="006C29BB"/>
    <w:rsid w:val="00A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8E0BE2-74B2-4656-9A52-56E0CB83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d8101764244338982c55c248181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2023-01-30T04:15:00Z</dcterms:created>
  <dcterms:modified xsi:type="dcterms:W3CDTF">2023-01-30T04:15:00Z</dcterms:modified>
</cp:coreProperties>
</file>