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0D7A">
      <w:pPr>
        <w:pStyle w:val="a3"/>
        <w:divId w:val="3051602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0516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64474453</w:t>
            </w:r>
          </w:p>
        </w:tc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</w:p>
        </w:tc>
      </w:tr>
      <w:tr w:rsidR="00000000">
        <w:trPr>
          <w:divId w:val="30516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</w:p>
        </w:tc>
      </w:tr>
      <w:tr w:rsidR="00000000">
        <w:trPr>
          <w:divId w:val="30516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5160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0D7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 / ISIN 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C60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60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C60D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D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673260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683022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D7A">
            <w:pPr>
              <w:rPr>
                <w:rFonts w:eastAsia="Times New Roman"/>
              </w:rPr>
            </w:pPr>
          </w:p>
        </w:tc>
      </w:tr>
    </w:tbl>
    <w:p w:rsidR="00000000" w:rsidRDefault="00C60D7A">
      <w:pPr>
        <w:rPr>
          <w:rFonts w:eastAsia="Times New Roman"/>
        </w:rPr>
      </w:pPr>
    </w:p>
    <w:p w:rsidR="00000000" w:rsidRDefault="00C60D7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C60D7A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60D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0D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C60D7A">
      <w:pPr>
        <w:rPr>
          <w:rFonts w:eastAsia="Times New Roman"/>
        </w:rPr>
      </w:pPr>
      <w:r>
        <w:rPr>
          <w:rFonts w:eastAsia="Times New Roman"/>
        </w:rPr>
        <w:br/>
      </w:r>
    </w:p>
    <w:p w:rsidR="00C60D7A" w:rsidRDefault="00C60D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</w:t>
      </w:r>
      <w:r>
        <w:t>венно в электронном документе.</w:t>
      </w:r>
    </w:p>
    <w:sectPr w:rsidR="00C6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5241"/>
    <w:rsid w:val="00B25241"/>
    <w:rsid w:val="00C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74FB12-1198-46F8-A36B-7BD2D798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9ab84aab6b42f6909b22b003243c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2022-03-31T05:19:00Z</dcterms:created>
  <dcterms:modified xsi:type="dcterms:W3CDTF">2022-03-31T05:19:00Z</dcterms:modified>
</cp:coreProperties>
</file>