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3747">
      <w:pPr>
        <w:pStyle w:val="a3"/>
        <w:divId w:val="20934776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347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79458318</w:t>
            </w:r>
          </w:p>
        </w:tc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</w:p>
        </w:tc>
      </w:tr>
      <w:tr w:rsidR="00000000">
        <w:trPr>
          <w:divId w:val="209347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</w:p>
        </w:tc>
      </w:tr>
      <w:tr w:rsidR="00000000">
        <w:trPr>
          <w:divId w:val="209347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78437753</w:t>
            </w:r>
          </w:p>
        </w:tc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</w:p>
        </w:tc>
      </w:tr>
      <w:tr w:rsidR="00000000">
        <w:trPr>
          <w:divId w:val="209347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347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3747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3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33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3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798991X4589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433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33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заинтересованность, - Договор (полис) страхования ответственности директоров, должностных лиц и компаний, заключенный между </w:t>
            </w:r>
            <w:r>
              <w:rPr>
                <w:rFonts w:eastAsia="Times New Roman"/>
              </w:rPr>
              <w:t>ПАО «ЛУКОЙЛ» (Страхователь) и СПАО «Ингосстрах» (Страховщик) 15 июля 2022 г., на условиях, указанных в приложении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242799192</w:t>
            </w:r>
            <w:r>
              <w:rPr>
                <w:rFonts w:eastAsia="Times New Roman"/>
              </w:rPr>
              <w:br/>
              <w:t>Против: 44531</w:t>
            </w:r>
            <w:r>
              <w:rPr>
                <w:rFonts w:eastAsia="Times New Roman"/>
              </w:rPr>
              <w:br/>
              <w:t>Воздержался: 80599</w:t>
            </w:r>
            <w:r>
              <w:rPr>
                <w:rFonts w:eastAsia="Times New Roman"/>
              </w:rPr>
              <w:br/>
              <w:t>Не участвовало: 195481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заинтересованность, - Договора (полиса) страхования ответственности директоров, должностных лиц и компаний между ПАО «ЛУКОЙЛ» (Страхователь) и АО «ГАРДИЯ» (Страховщик) на условиях, указанных </w:t>
            </w:r>
            <w:r>
              <w:rPr>
                <w:rFonts w:eastAsia="Times New Roman"/>
              </w:rPr>
              <w:t>в приложении № 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282988421</w:t>
            </w:r>
            <w:r>
              <w:rPr>
                <w:rFonts w:eastAsia="Times New Roman"/>
              </w:rPr>
              <w:br/>
              <w:t>Против: 46925</w:t>
            </w:r>
            <w:r>
              <w:rPr>
                <w:rFonts w:eastAsia="Times New Roman"/>
              </w:rPr>
              <w:br/>
              <w:t>Воздержался: 46040</w:t>
            </w:r>
            <w:r>
              <w:rPr>
                <w:rFonts w:eastAsia="Times New Roman"/>
              </w:rPr>
              <w:br/>
              <w:t>Не участвовало: 214298</w:t>
            </w:r>
          </w:p>
        </w:tc>
      </w:tr>
    </w:tbl>
    <w:p w:rsidR="00000000" w:rsidRDefault="00433747">
      <w:pPr>
        <w:rPr>
          <w:rFonts w:eastAsia="Times New Roman"/>
        </w:rPr>
      </w:pPr>
    </w:p>
    <w:p w:rsidR="00000000" w:rsidRDefault="0043374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</w:t>
      </w:r>
      <w:r>
        <w:t>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</w:t>
      </w:r>
      <w:r>
        <w:t>кой информации"</w:t>
      </w:r>
    </w:p>
    <w:p w:rsidR="00000000" w:rsidRDefault="00433747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33747">
      <w:pPr>
        <w:pStyle w:val="a3"/>
      </w:pPr>
      <w:r>
        <w:t>Направляем Вам поступившие в НКО АО НРД итоги общего собрания акционеров с целью доведения указанн</w:t>
      </w:r>
      <w:r>
        <w:t>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337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37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</w:t>
      </w:r>
      <w:r>
        <w:t>27-90, (495) 956-27-91/ For details please contact your account  manager (495) 956-27-90, (495) 956-27-91</w:t>
      </w:r>
    </w:p>
    <w:p w:rsidR="00000000" w:rsidRDefault="00433747">
      <w:pPr>
        <w:rPr>
          <w:rFonts w:eastAsia="Times New Roman"/>
        </w:rPr>
      </w:pPr>
      <w:r>
        <w:rPr>
          <w:rFonts w:eastAsia="Times New Roman"/>
        </w:rPr>
        <w:br/>
      </w:r>
    </w:p>
    <w:p w:rsidR="00433747" w:rsidRDefault="004337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</w:t>
      </w:r>
      <w:r>
        <w:t>дственно в электронном документе.</w:t>
      </w:r>
    </w:p>
    <w:sectPr w:rsidR="0043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7CB4"/>
    <w:rsid w:val="00433747"/>
    <w:rsid w:val="00C6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41E5FC-E190-4A30-A3E3-823CD73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cf6ed203784cdf852fabc4372d1c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2023-06-15T11:32:00Z</dcterms:created>
  <dcterms:modified xsi:type="dcterms:W3CDTF">2023-06-15T11:32:00Z</dcterms:modified>
</cp:coreProperties>
</file>