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0BB0">
      <w:pPr>
        <w:pStyle w:val="a3"/>
        <w:divId w:val="1689257112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89257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0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110452372</w:t>
            </w:r>
          </w:p>
        </w:tc>
        <w:tc>
          <w:tcPr>
            <w:tcW w:w="0" w:type="auto"/>
            <w:vAlign w:val="center"/>
            <w:hideMark/>
          </w:tcPr>
          <w:p w:rsidR="00000000" w:rsidRDefault="00EE0BB0">
            <w:pPr>
              <w:rPr>
                <w:rFonts w:eastAsia="Times New Roman"/>
              </w:rPr>
            </w:pPr>
          </w:p>
        </w:tc>
      </w:tr>
      <w:tr w:rsidR="00000000">
        <w:trPr>
          <w:divId w:val="1689257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0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0BB0">
            <w:pPr>
              <w:rPr>
                <w:rFonts w:eastAsia="Times New Roman"/>
              </w:rPr>
            </w:pPr>
          </w:p>
        </w:tc>
      </w:tr>
      <w:tr w:rsidR="00000000">
        <w:trPr>
          <w:divId w:val="1689257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0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0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9257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0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0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0BB0">
      <w:pPr>
        <w:pStyle w:val="1"/>
        <w:rPr>
          <w:rFonts w:eastAsia="Times New Roman"/>
        </w:rPr>
      </w:pPr>
      <w:r>
        <w:rPr>
          <w:rFonts w:eastAsia="Times New Roman"/>
        </w:rPr>
        <w:t>(MEET) Об отмене корпоративного действия "Годовое заседание общего собрания акционеров"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5"/>
        <w:gridCol w:w="5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0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B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1033006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B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B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</w:t>
            </w:r>
            <w:r>
              <w:rPr>
                <w:rFonts w:eastAsia="Times New Roman"/>
              </w:rPr>
              <w:t>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B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Большой Кисловский переулок, дом 13, комн. 0314</w:t>
            </w:r>
          </w:p>
        </w:tc>
      </w:tr>
    </w:tbl>
    <w:p w:rsidR="00000000" w:rsidRDefault="00EE0B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42"/>
        <w:gridCol w:w="1992"/>
        <w:gridCol w:w="1394"/>
        <w:gridCol w:w="1527"/>
        <w:gridCol w:w="1614"/>
        <w:gridCol w:w="166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0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E0B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1033006X15002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vAlign w:val="center"/>
            <w:hideMark/>
          </w:tcPr>
          <w:p w:rsidR="00000000" w:rsidRDefault="00EE0BB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E0B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5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0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</w:tbl>
    <w:p w:rsidR="00000000" w:rsidRDefault="00EE0BB0">
      <w:pPr>
        <w:rPr>
          <w:rFonts w:eastAsia="Times New Roman"/>
        </w:rPr>
      </w:pPr>
    </w:p>
    <w:p w:rsidR="00000000" w:rsidRDefault="00EE0BB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E0BB0">
      <w:pPr>
        <w:pStyle w:val="a3"/>
      </w:pPr>
      <w:r>
        <w:t xml:space="preserve">4.6 Информация об объявлении общего собрания акционеров эмитента несостоявшимся </w:t>
      </w:r>
    </w:p>
    <w:p w:rsidR="00000000" w:rsidRDefault="00EE0BB0">
      <w:pPr>
        <w:pStyle w:val="a3"/>
      </w:pPr>
      <w:r>
        <w:t>Приложение</w:t>
      </w:r>
      <w:r>
        <w:t xml:space="preserve">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E0BB0">
      <w:pPr>
        <w:pStyle w:val="HTML"/>
      </w:pPr>
      <w:r>
        <w:t>По всем вопросам, связанным с настоящим сообщение</w:t>
      </w:r>
      <w:r>
        <w:t>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E0BB0">
      <w:pPr>
        <w:rPr>
          <w:rFonts w:eastAsia="Times New Roman"/>
        </w:rPr>
      </w:pPr>
      <w:r>
        <w:rPr>
          <w:rFonts w:eastAsia="Times New Roman"/>
        </w:rPr>
        <w:br/>
      </w:r>
    </w:p>
    <w:p w:rsidR="00EE0BB0" w:rsidRDefault="00EE0BB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E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1DA3"/>
    <w:rsid w:val="001A1DA3"/>
    <w:rsid w:val="00EE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EC4A8F-2C23-46CB-959A-083E446B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25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6e3ea9f1f7747ab98daa74a4d105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2025-06-25T04:10:00Z</dcterms:created>
  <dcterms:modified xsi:type="dcterms:W3CDTF">2025-06-25T04:10:00Z</dcterms:modified>
</cp:coreProperties>
</file>