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D2D18">
      <w:pPr>
        <w:pStyle w:val="a3"/>
        <w:divId w:val="968318933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683189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27966884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</w:p>
        </w:tc>
      </w:tr>
      <w:tr w:rsidR="00000000">
        <w:trPr>
          <w:divId w:val="9683189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</w:p>
        </w:tc>
      </w:tr>
      <w:tr w:rsidR="00000000">
        <w:trPr>
          <w:divId w:val="9683189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27964736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</w:p>
        </w:tc>
      </w:tr>
      <w:tr w:rsidR="00000000">
        <w:trPr>
          <w:divId w:val="9683189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683189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D2D1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"МРСК Волги" ИНН 6450925977 (акции 1-01-04247-E/RU000A0JPPN4, 1-01-04247-E/RU000A0JPPN4)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61"/>
        <w:gridCol w:w="612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D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</w:t>
            </w:r>
            <w:r>
              <w:rPr>
                <w:rFonts w:eastAsia="Times New Roman"/>
              </w:rPr>
              <w:t>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344805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Саратов, ул. Лермонтова, д. 30, гостиница «Словакия», 2 этаж, конфе</w:t>
            </w:r>
            <w:r>
              <w:rPr>
                <w:rFonts w:eastAsia="Times New Roman"/>
              </w:rPr>
              <w:br/>
              <w:t>ренц-зал.</w:t>
            </w:r>
          </w:p>
        </w:tc>
      </w:tr>
    </w:tbl>
    <w:p w:rsidR="00000000" w:rsidRDefault="001D2D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5"/>
        <w:gridCol w:w="1203"/>
        <w:gridCol w:w="1118"/>
        <w:gridCol w:w="1118"/>
        <w:gridCol w:w="929"/>
        <w:gridCol w:w="1006"/>
        <w:gridCol w:w="1006"/>
        <w:gridCol w:w="1211"/>
        <w:gridCol w:w="86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D2D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D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D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D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D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D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D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D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D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D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344805X9795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344805X35775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</w:t>
            </w:r>
          </w:p>
        </w:tc>
      </w:tr>
    </w:tbl>
    <w:p w:rsidR="00000000" w:rsidRDefault="001D2D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D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D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D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344890</w:t>
            </w:r>
          </w:p>
        </w:tc>
      </w:tr>
    </w:tbl>
    <w:p w:rsidR="00000000" w:rsidRDefault="001D2D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23"/>
        <w:gridCol w:w="416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D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ООО «Реестр-РН» или ПАО «МРСК Волги»., 115172, г. Москва, а/я 4 или 41</w:t>
            </w:r>
            <w:r>
              <w:rPr>
                <w:rFonts w:eastAsia="Times New Roman"/>
              </w:rPr>
              <w:br/>
              <w:t>0031 г. Саратов, ул. Первомайская, д. 42/44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D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D2D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52"/>
        <w:gridCol w:w="680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D2D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(финансовой) отчетности Общества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D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Общества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 выплате (объявлении) дивидендов) и убытков Общества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D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Общества за</w:t>
            </w:r>
            <w:r>
              <w:rPr>
                <w:rFonts w:eastAsia="Times New Roman"/>
              </w:rPr>
              <w:t xml:space="preserve"> 2017 отчетный год: (тыс. руб.) Нераспределенная прибыль (убыток) отчетного периода: 4 617 031 Распределить на: Резервный фонд 230 852 Прибыль на развитие 1 591 354 Дивиденды 2 794 825 Погашение убытков прошлых лет 0 2.1.Выплатить дивиденды по обыкновенным</w:t>
            </w:r>
            <w:r>
              <w:rPr>
                <w:rFonts w:eastAsia="Times New Roman"/>
              </w:rPr>
              <w:t xml:space="preserve"> акциям Общества по итогам 2017 года в размере 0,01484178 руб. на одну обыкновенную акцию Общества в денежной форме. Срок выплаты дивидендов номинальному держателю и являющемуся профессиональным участником рынка ценных бумаг доверительному управляющему сос</w:t>
            </w:r>
            <w:r>
              <w:rPr>
                <w:rFonts w:eastAsia="Times New Roman"/>
              </w:rPr>
              <w:t>тавляет не более 10 рабочих дней, другим зарегистрированным в реестре акционерам - 25 рабочих дней с даты составления списка лиц, имеющих право на получение дивидендов. 2.2. Определить дату составления списка лиц, имеющих право на получение дивидендов – 13</w:t>
            </w:r>
            <w:r>
              <w:rPr>
                <w:rFonts w:eastAsia="Times New Roman"/>
              </w:rPr>
              <w:t xml:space="preserve"> июня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D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11 (Одиннадцать) человек: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D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Акимов Леонид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D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Гребцов Павел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D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Короткова Мария Вячеславна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D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Межевич Валентин Ефимович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D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Прохоров Егор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D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Раков Алексей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D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Рябикин Владимир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D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Селиванова Людмила Васильевна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D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Серебряков Константин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D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Фадеев Александр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D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Шайдуллин Фарит Габдулфатович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D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Головцов Александр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D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Герасименко Михаил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D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3.1.14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Дронова Татьяна Петровна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D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3.1.15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D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3.1.16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Морозов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D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3.1.17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Розенцвайг Александр Шойлович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D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Лелекова Марина Алексеевна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D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Ким Светлана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D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Медведева Оксана Алексеевна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D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Кириллов Артем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D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Малышев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D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– ООО «Эрнст энд Янг» (115035, Москва, Садовническая набережная, 77, стр. 1).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D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Совете директоров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D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Правлении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D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выплате членам Ревизионной комиссии Общества вознаграждений и компенсаций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D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Положение о выплате членам Ревизионной комиссии Общества вознаграждений и компенсаций в новой редакции. 2. Установить, что настоящее Положение о выплате членам Ревизионной комиссии Общества вознаграждений и компенсаций в новой редакции примени</w:t>
            </w:r>
            <w:r>
              <w:rPr>
                <w:rFonts w:eastAsia="Times New Roman"/>
              </w:rPr>
              <w:t xml:space="preserve">мо к членам Ревизионной комиссии Общества, избранным на настоящем и последующих Общих собраниях акционеров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прекращении участия ПАО «МРСК Волги» в Ассоциации Саморегулируемая организация «Объединение строителей «Волга».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D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прекращение участия ПАО «МРСК Волги» в Ассоциации Саморегулируемая организация «Объединение строителей «Волга».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участии ПАО «МРСК Волги» в Ассоциации «Объединение строительных организаций «Волга» путем вступления.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D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ПАО «МРСК Волги» в Ассоциации «Объединение строительных организац</w:t>
            </w:r>
            <w:r>
              <w:rPr>
                <w:rFonts w:eastAsia="Times New Roman"/>
              </w:rPr>
              <w:t>ий «Волга» путем вступления на следующих существенных условиях: - размер вступительного взноса – 20 000 (Двадцать тысяч) рублей; - размер регулярных ежемесячных членских взносов – 5 000 (Пять тысяч) рублей; - размер взноса в фонд возмещения вреда - 100 000</w:t>
            </w:r>
            <w:r>
              <w:rPr>
                <w:rFonts w:eastAsia="Times New Roman"/>
              </w:rPr>
              <w:t xml:space="preserve"> (Сто тысяч) рублей; - форма оплаты взносов – денежные средства; - размер и порядок оплаты взносов определяется внутренними документами Ассоциации «Объединение строительных организаций «Волга» («Положение о членстве в Ассоциации «Объединение строительных о</w:t>
            </w:r>
            <w:r>
              <w:rPr>
                <w:rFonts w:eastAsia="Times New Roman"/>
              </w:rPr>
              <w:t xml:space="preserve">рганизаций «Волга», в том числе о размере, порядке расчета, а также порядке уплаты вступительного взноса, членских взносов»; «Положение о компенсационном фонде возмещения вреда Ассоциации «Объединение строительных организаций «Волга»). 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2D1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D2D18">
      <w:pPr>
        <w:rPr>
          <w:rFonts w:eastAsia="Times New Roman"/>
        </w:rPr>
      </w:pPr>
    </w:p>
    <w:p w:rsidR="00000000" w:rsidRDefault="001D2D1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D2D18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2017 год.</w:t>
      </w:r>
      <w:r>
        <w:rPr>
          <w:rFonts w:eastAsia="Times New Roman"/>
        </w:rPr>
        <w:br/>
        <w:t>2. О распределении прибыли (в том числе о выплате (объявлении) дивидендов) и убытков Общества по результатам 2017 года.</w:t>
      </w:r>
      <w:r>
        <w:rPr>
          <w:rFonts w:eastAsia="Times New Roman"/>
        </w:rPr>
        <w:br/>
        <w:t>3. Об избрании членов Совета дире</w:t>
      </w:r>
      <w:r>
        <w:rPr>
          <w:rFonts w:eastAsia="Times New Roman"/>
        </w:rPr>
        <w:t>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Общества.</w:t>
      </w:r>
      <w:r>
        <w:rPr>
          <w:rFonts w:eastAsia="Times New Roman"/>
        </w:rPr>
        <w:br/>
        <w:t>6. Об утверждении Устава Общества в новой редакции.</w:t>
      </w:r>
      <w:r>
        <w:rPr>
          <w:rFonts w:eastAsia="Times New Roman"/>
        </w:rPr>
        <w:br/>
        <w:t>7. Об утверждении Положения о Совете директоров Общества в новой редакции.</w:t>
      </w:r>
      <w:r>
        <w:rPr>
          <w:rFonts w:eastAsia="Times New Roman"/>
        </w:rPr>
        <w:br/>
        <w:t>8. Об утверждении Поло</w:t>
      </w:r>
      <w:r>
        <w:rPr>
          <w:rFonts w:eastAsia="Times New Roman"/>
        </w:rPr>
        <w:t>жения о Правлении Общества в новой редакции.</w:t>
      </w:r>
      <w:r>
        <w:rPr>
          <w:rFonts w:eastAsia="Times New Roman"/>
        </w:rPr>
        <w:br/>
        <w:t>9. Об утверждении Положения о выплате членам Ревизионной комиссии Общества вознаграждений и компенсаций в новой редакции.</w:t>
      </w:r>
      <w:r>
        <w:rPr>
          <w:rFonts w:eastAsia="Times New Roman"/>
        </w:rPr>
        <w:br/>
        <w:t>10. О прекращении участия ПАО «МРСК Волги» в Ассоциации Саморегулируемая организация «Объ</w:t>
      </w:r>
      <w:r>
        <w:rPr>
          <w:rFonts w:eastAsia="Times New Roman"/>
        </w:rPr>
        <w:t>единение строителей «Волга».</w:t>
      </w:r>
      <w:r>
        <w:rPr>
          <w:rFonts w:eastAsia="Times New Roman"/>
        </w:rPr>
        <w:br/>
        <w:t xml:space="preserve">11. Об участии ПАО «МРСК Волги» в Ассоциации «Объединение строительных организаций «Волга» путем вступления. </w:t>
      </w:r>
    </w:p>
    <w:p w:rsidR="00000000" w:rsidRDefault="001D2D1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</w:t>
      </w:r>
      <w:r>
        <w:t>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</w:t>
      </w:r>
      <w:r>
        <w:t xml:space="preserve">ным депозитарием доступа к такой информации". </w:t>
      </w:r>
    </w:p>
    <w:p w:rsidR="00000000" w:rsidRDefault="001D2D18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1D2D18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</w:t>
      </w:r>
      <w:r>
        <w:t>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</w:t>
      </w:r>
      <w:r>
        <w:t xml:space="preserve">ученной от эмитента. </w:t>
      </w:r>
    </w:p>
    <w:p w:rsidR="00000000" w:rsidRDefault="001D2D1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D2D18" w:rsidRDefault="001D2D18">
      <w:pPr>
        <w:pStyle w:val="HTML"/>
      </w:pPr>
      <w:r>
        <w:t>По всем вопросам,</w:t>
      </w:r>
      <w:r>
        <w:t xml:space="preserve">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1D2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078AB"/>
    <w:rsid w:val="001D2D18"/>
    <w:rsid w:val="00707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31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f2eecac631a4b7799fea821f19eb8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3256</Words>
  <Characters>18564</Characters>
  <Application>Microsoft Office Word</Application>
  <DocSecurity>0</DocSecurity>
  <Lines>154</Lines>
  <Paragraphs>43</Paragraphs>
  <ScaleCrop>false</ScaleCrop>
  <Company/>
  <LinksUpToDate>false</LinksUpToDate>
  <CharactersWithSpaces>21777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2018-05-14T06:09:00Z</dcterms:created>
  <dcterms:modified xsi:type="dcterms:W3CDTF">2018-05-14T06:09:00Z</dcterms:modified>
</cp:coreProperties>
</file>