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516E">
      <w:pPr>
        <w:pStyle w:val="a3"/>
        <w:divId w:val="182940178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940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110399832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</w:tr>
      <w:tr w:rsidR="00000000">
        <w:trPr>
          <w:divId w:val="182940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</w:tr>
      <w:tr w:rsidR="00000000">
        <w:trPr>
          <w:divId w:val="182940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109311809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</w:tr>
      <w:tr w:rsidR="00000000">
        <w:trPr>
          <w:divId w:val="182940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40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516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7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09:00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г.Магнитогорск, пр. Пушкина, д. 6/1, Дворец культуры ОАО «ММК-МЕТИЗ»;</w:t>
            </w:r>
          </w:p>
        </w:tc>
      </w:tr>
    </w:tbl>
    <w:p w:rsidR="00000000" w:rsidRDefault="00995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9951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5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</w:tr>
    </w:tbl>
    <w:p w:rsidR="00000000" w:rsidRDefault="00995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95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56550532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1925</w:t>
            </w:r>
            <w:r>
              <w:rPr>
                <w:rFonts w:eastAsia="Times New Roman"/>
              </w:rPr>
              <w:br/>
              <w:t>Не участвовало: 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56550532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1925</w:t>
            </w:r>
            <w:r>
              <w:rPr>
                <w:rFonts w:eastAsia="Times New Roman"/>
              </w:rPr>
              <w:br/>
              <w:t>Не участвовало: 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2024 год не выплачивать. Утвердить распределение прибыли ОАО «ММК-МЕТИЗ» по результатам отчетного 2024 года, рекомендованное Советом директоров О</w:t>
            </w:r>
            <w:r>
              <w:rPr>
                <w:rFonts w:eastAsia="Times New Roman"/>
              </w:rPr>
              <w:t>АО «ММК-МЕТИЗ».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56547260</w:t>
            </w:r>
            <w:r>
              <w:rPr>
                <w:rFonts w:eastAsia="Times New Roman"/>
              </w:rPr>
              <w:br/>
              <w:t>Против: 4673</w:t>
            </w:r>
            <w:r>
              <w:rPr>
                <w:rFonts w:eastAsia="Times New Roman"/>
              </w:rPr>
              <w:br/>
              <w:t>Воздержался: 524</w:t>
            </w:r>
            <w:r>
              <w:rPr>
                <w:rFonts w:eastAsia="Times New Roman"/>
              </w:rPr>
              <w:br/>
              <w:t>Не участвовало: 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508935123</w:t>
            </w:r>
            <w:r>
              <w:rPr>
                <w:rFonts w:eastAsia="Times New Roman"/>
              </w:rPr>
              <w:br/>
              <w:t>Против: 207</w:t>
            </w:r>
            <w:r>
              <w:rPr>
                <w:rFonts w:eastAsia="Times New Roman"/>
              </w:rPr>
              <w:br/>
              <w:t>Воздержался: 16200</w:t>
            </w:r>
            <w:r>
              <w:rPr>
                <w:rFonts w:eastAsia="Times New Roman"/>
              </w:rPr>
              <w:br/>
              <w:t>Не участвовало: 24633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50502827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Кучерову Ирину Владимировну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Кучмия Сергея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50473488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Шишкина Виктора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105113645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56548409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3748</w:t>
            </w:r>
            <w:r>
              <w:rPr>
                <w:rFonts w:eastAsia="Times New Roman"/>
              </w:rPr>
              <w:br/>
              <w:t>Не участвовало: 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</w:t>
            </w:r>
            <w:r>
              <w:rPr>
                <w:rFonts w:eastAsia="Times New Roman"/>
              </w:rPr>
              <w:t>й комиссии ОАО «ММК-МЕТИЗ»: - Сухову 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56548409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3748</w:t>
            </w:r>
            <w:r>
              <w:rPr>
                <w:rFonts w:eastAsia="Times New Roman"/>
              </w:rPr>
              <w:br/>
              <w:t>Не участвовало: 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56548709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3748</w:t>
            </w:r>
            <w:r>
              <w:rPr>
                <w:rFonts w:eastAsia="Times New Roman"/>
              </w:rPr>
              <w:br/>
              <w:t>Не участвовало: 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ответственностью Аудиторская фирма «ВнешЭкономАудит»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56548732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1800</w:t>
            </w:r>
            <w:r>
              <w:rPr>
                <w:rFonts w:eastAsia="Times New Roman"/>
              </w:rPr>
              <w:br/>
              <w:t>Не участвовало: 2375</w:t>
            </w:r>
          </w:p>
        </w:tc>
      </w:tr>
    </w:tbl>
    <w:p w:rsidR="00000000" w:rsidRDefault="0099516E">
      <w:pPr>
        <w:rPr>
          <w:rFonts w:eastAsia="Times New Roman"/>
        </w:rPr>
      </w:pPr>
    </w:p>
    <w:p w:rsidR="00000000" w:rsidRDefault="0099516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9516E">
      <w:pPr>
        <w:pStyle w:val="a3"/>
      </w:pPr>
      <w:r>
        <w:lastRenderedPageBreak/>
        <w:t>4.4 Информация о решениях, принятых общим собрани</w:t>
      </w:r>
      <w:r>
        <w:t xml:space="preserve">ем акционеров эмитента, а также об итогах голосования на общем собрании акционеров эмитента </w:t>
      </w:r>
    </w:p>
    <w:p w:rsidR="00000000" w:rsidRDefault="0099516E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951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51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99516E">
      <w:pPr>
        <w:rPr>
          <w:rFonts w:eastAsia="Times New Roman"/>
        </w:rPr>
      </w:pPr>
      <w:r>
        <w:rPr>
          <w:rFonts w:eastAsia="Times New Roman"/>
        </w:rPr>
        <w:br/>
      </w:r>
    </w:p>
    <w:p w:rsidR="0099516E" w:rsidRDefault="0099516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99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A05"/>
    <w:rsid w:val="008D4A05"/>
    <w:rsid w:val="009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169ADB-65CC-4CC9-94F6-E4C38BC0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fa5083daa849b38858473d3c3aa3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2025-06-24T04:12:00Z</dcterms:created>
  <dcterms:modified xsi:type="dcterms:W3CDTF">2025-06-24T04:12:00Z</dcterms:modified>
</cp:coreProperties>
</file>