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36694E">
      <w:pPr>
        <w:pStyle w:val="a3"/>
        <w:divId w:val="538009610"/>
      </w:pPr>
      <w:bookmarkStart w:id="0" w:name="_GoBack"/>
      <w:bookmarkEnd w:id="0"/>
      <w:r>
        <w:t>CS014 Информация из бюллетеня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5380096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85477487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</w:p>
        </w:tc>
      </w:tr>
      <w:tr w:rsidR="00000000">
        <w:trPr>
          <w:divId w:val="5380096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</w:p>
        </w:tc>
      </w:tr>
      <w:tr w:rsidR="00000000">
        <w:trPr>
          <w:divId w:val="5380096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85474191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</w:p>
        </w:tc>
      </w:tr>
      <w:tr w:rsidR="00000000">
        <w:trPr>
          <w:divId w:val="5380096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5380096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36694E">
      <w:pPr>
        <w:pStyle w:val="1"/>
        <w:rPr>
          <w:rFonts w:eastAsia="Times New Roman"/>
        </w:rPr>
      </w:pPr>
      <w:r>
        <w:rPr>
          <w:rFonts w:eastAsia="Times New Roman"/>
        </w:rPr>
        <w:t>(XMET) О корпоративном действии "Внеочередное общее собрание" с ценными бумагами эмитента МКПАО "ОК РУСАЛ" ИНН 3906394938 (акция 1-01-16677-A / ISIN RU000A1025V3)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6"/>
        <w:gridCol w:w="614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862825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</w:t>
            </w:r>
            <w:r>
              <w:rPr>
                <w:rFonts w:eastAsia="Times New Roman"/>
              </w:rPr>
              <w:t>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декабря 2023 г. 11:00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ноября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Российская Федерация, г. Калининград, ул. Октябрьская, 6а, Отель «Кайз</w:t>
            </w:r>
            <w:r>
              <w:rPr>
                <w:rFonts w:eastAsia="Times New Roman"/>
              </w:rPr>
              <w:br/>
              <w:t>ерхоф»</w:t>
            </w:r>
          </w:p>
        </w:tc>
      </w:tr>
    </w:tbl>
    <w:p w:rsidR="00000000" w:rsidRDefault="0036694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685"/>
        <w:gridCol w:w="1992"/>
        <w:gridCol w:w="1394"/>
        <w:gridCol w:w="1527"/>
        <w:gridCol w:w="1655"/>
        <w:gridCol w:w="1655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862825X58871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Международная компания публичное акционерное общество "Объединённая Компания "РУСАЛ""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1-01-16677-A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сентября 2020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"МРЦ"</w:t>
            </w:r>
          </w:p>
        </w:tc>
      </w:tr>
    </w:tbl>
    <w:p w:rsidR="00000000" w:rsidRDefault="0036694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INFO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862827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</w:p>
        </w:tc>
      </w:tr>
    </w:tbl>
    <w:p w:rsidR="00000000" w:rsidRDefault="0036694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5"/>
        <w:gridCol w:w="357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декабря 2023 г. 20:00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Дата и время окончания приема бюллетеней для голосования/инструкций для участия в </w:t>
            </w:r>
            <w:r>
              <w:rPr>
                <w:rFonts w:eastAsia="Times New Roman"/>
              </w:rPr>
              <w:t>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декабря 2023 г. 11:00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НКО АО НРД для направления инструкций для участия</w:t>
            </w:r>
            <w:r>
              <w:rPr>
                <w:rFonts w:eastAsia="Times New Roman"/>
              </w:rPr>
              <w:t xml:space="preserve">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АО "МРЦ", Российская Федерация, 101000, г. Москва, Подсосе</w:t>
            </w:r>
            <w:r>
              <w:rPr>
                <w:rFonts w:eastAsia="Times New Roman"/>
              </w:rPr>
              <w:t>нский переул</w:t>
            </w:r>
            <w:r>
              <w:rPr>
                <w:rFonts w:eastAsia="Times New Roman"/>
              </w:rPr>
              <w:br/>
              <w:t>ок, дом 26, стр. 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https://online.e-vote.ru</w:t>
            </w:r>
          </w:p>
        </w:tc>
      </w:tr>
    </w:tbl>
    <w:p w:rsidR="00000000" w:rsidRDefault="0036694E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6"/>
        <w:gridCol w:w="6912"/>
        <w:gridCol w:w="27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Бюллетень</w:t>
            </w: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(объявление) дивидендов по результатам девяти месяцев 2023 года.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36694E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1.1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Дивиденды по результатам девяти месяцев 2023 года не объявлять и не выплачивать.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669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RU000A1025V3#RU#1-01-16677-A#Акция обыкновенная именная (вып.1)</w:t>
            </w:r>
          </w:p>
        </w:tc>
        <w:tc>
          <w:tcPr>
            <w:tcW w:w="0" w:type="auto"/>
            <w:vAlign w:val="center"/>
            <w:hideMark/>
          </w:tcPr>
          <w:p w:rsidR="00000000" w:rsidRDefault="0036694E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000000" w:rsidRDefault="0036694E">
      <w:pPr>
        <w:rPr>
          <w:rFonts w:eastAsia="Times New Roman"/>
        </w:rPr>
      </w:pPr>
    </w:p>
    <w:p w:rsidR="00000000" w:rsidRDefault="0036694E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36694E">
      <w:pPr>
        <w:rPr>
          <w:rFonts w:eastAsia="Times New Roman"/>
        </w:rPr>
      </w:pPr>
      <w:r>
        <w:rPr>
          <w:rFonts w:eastAsia="Times New Roman"/>
        </w:rPr>
        <w:t xml:space="preserve">1. Выплата (объявление) дивидендов по результатам девяти месяцев 2023 года. </w:t>
      </w:r>
    </w:p>
    <w:p w:rsidR="00000000" w:rsidRDefault="0036694E">
      <w:pPr>
        <w:pStyle w:val="a3"/>
      </w:pPr>
      <w:r>
        <w:t>Направляем Вам поступивший в НКО АО НРД электронный документ для голосования по вопросам общего собрания акционеров с целью доведения указанной информации до лиц, имеющих право на</w:t>
      </w:r>
      <w:r>
        <w:t xml:space="preserve"> участие в данном корпоративном действии, согласно п. 4 ст. 52 </w:t>
      </w:r>
      <w:r>
        <w:lastRenderedPageBreak/>
        <w:t>Федерального закона от 26 декабря 1995 года №208-ФЗ «Об акционерных обществах»*.</w:t>
      </w:r>
      <w:r>
        <w:br/>
      </w:r>
      <w:r>
        <w:br/>
        <w:t>* НРД не отвечает за полноту и достоверность информации, полученной от эмитента.</w:t>
      </w:r>
    </w:p>
    <w:p w:rsidR="00000000" w:rsidRDefault="0036694E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36694E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36694E">
      <w:pPr>
        <w:rPr>
          <w:rFonts w:eastAsia="Times New Roman"/>
        </w:rPr>
      </w:pPr>
      <w:r>
        <w:rPr>
          <w:rFonts w:eastAsia="Times New Roman"/>
        </w:rPr>
        <w:br/>
      </w:r>
    </w:p>
    <w:p w:rsidR="0036694E" w:rsidRDefault="0036694E">
      <w:pPr>
        <w:pStyle w:val="HTML"/>
      </w:pPr>
      <w:r>
        <w:t xml:space="preserve">Настоящий документ </w:t>
      </w:r>
      <w:r>
        <w:t>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3669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E128D8"/>
    <w:rsid w:val="0036694E"/>
    <w:rsid w:val="00E12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9E7365A-F840-4C9C-A90F-C3DD966E3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00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dbbb78a19af44b0b9a24462eb948a7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2023-11-17T10:32:00Z</dcterms:created>
  <dcterms:modified xsi:type="dcterms:W3CDTF">2023-11-17T10:32:00Z</dcterms:modified>
</cp:coreProperties>
</file>