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785A">
      <w:pPr>
        <w:pStyle w:val="a3"/>
        <w:divId w:val="19333974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3397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54256282</w:t>
            </w:r>
          </w:p>
        </w:tc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</w:p>
        </w:tc>
      </w:tr>
      <w:tr w:rsidR="00000000">
        <w:trPr>
          <w:divId w:val="1933397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</w:p>
        </w:tc>
      </w:tr>
      <w:tr w:rsidR="00000000">
        <w:trPr>
          <w:divId w:val="1933397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54159285</w:t>
            </w:r>
          </w:p>
        </w:tc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</w:p>
        </w:tc>
      </w:tr>
      <w:tr w:rsidR="00000000">
        <w:trPr>
          <w:divId w:val="1933397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3397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785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Акции обыкновенные ПАО "ГМК "Норильский никель"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611605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C78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7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611605X8211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C78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26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BC785A">
      <w:pPr>
        <w:rPr>
          <w:rFonts w:eastAsia="Times New Roman"/>
        </w:rPr>
      </w:pPr>
    </w:p>
    <w:p w:rsidR="00000000" w:rsidRDefault="00BC785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785A">
      <w:pPr>
        <w:rPr>
          <w:rFonts w:eastAsia="Times New Roman"/>
        </w:rPr>
      </w:pPr>
      <w:r>
        <w:rPr>
          <w:rFonts w:eastAsia="Times New Roman"/>
        </w:rPr>
        <w:t>1. Об уменьшении уставного капитала ПАО «ГМК «Норильский никель» путем погашения приобретенных ПАО «ГМК «Норильский никель» акций.</w:t>
      </w:r>
      <w:r>
        <w:rPr>
          <w:rFonts w:eastAsia="Times New Roman"/>
        </w:rPr>
        <w:br/>
      </w:r>
      <w:r>
        <w:rPr>
          <w:rFonts w:eastAsia="Times New Roman"/>
        </w:rPr>
        <w:t>2. О внесении изменений в Устав ПАО «ГМК «Норильский никель» (редакция №10)</w:t>
      </w:r>
      <w:r>
        <w:rPr>
          <w:rFonts w:eastAsia="Times New Roman"/>
        </w:rPr>
        <w:t>.</w:t>
      </w:r>
    </w:p>
    <w:p w:rsidR="00000000" w:rsidRDefault="00BC78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</w:t>
      </w:r>
      <w:r>
        <w:t xml:space="preserve"> your account  manager (495) 956-27-90, (495) 956-27-91</w:t>
      </w:r>
    </w:p>
    <w:p w:rsidR="00000000" w:rsidRDefault="00BC785A">
      <w:pPr>
        <w:rPr>
          <w:rFonts w:eastAsia="Times New Roman"/>
        </w:rPr>
      </w:pPr>
      <w:r>
        <w:rPr>
          <w:rFonts w:eastAsia="Times New Roman"/>
        </w:rPr>
        <w:br/>
      </w:r>
    </w:p>
    <w:p w:rsidR="00BC785A" w:rsidRDefault="00BC785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6888"/>
    <w:rsid w:val="00106888"/>
    <w:rsid w:val="00B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8EC642-020E-4ADB-BC69-E9E5D2A4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2021-07-16T04:40:00Z</dcterms:created>
  <dcterms:modified xsi:type="dcterms:W3CDTF">2021-07-16T04:40:00Z</dcterms:modified>
</cp:coreProperties>
</file>