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0F1">
      <w:pPr>
        <w:pStyle w:val="a3"/>
        <w:divId w:val="575535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5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27950820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</w:p>
        </w:tc>
      </w:tr>
      <w:tr w:rsidR="00000000">
        <w:trPr>
          <w:divId w:val="575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</w:p>
        </w:tc>
      </w:tr>
      <w:tr w:rsidR="00000000">
        <w:trPr>
          <w:divId w:val="575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27900662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</w:p>
        </w:tc>
      </w:tr>
      <w:tr w:rsidR="00000000">
        <w:trPr>
          <w:divId w:val="575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53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70F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DC7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7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</w:tbl>
    <w:p w:rsidR="00000000" w:rsidRDefault="00DC7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C70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20"/>
        <w:gridCol w:w="693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Общества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и убытков Общества по результатам 2017 года: Выплатить дивиденды по обыкновенным акциям Общества по результатам 2017 года в размере ___ рубля на одну обыкновенную именную </w:t>
            </w:r>
            <w:r>
              <w:rPr>
                <w:rFonts w:eastAsia="Times New Roman"/>
              </w:rPr>
              <w:t>акцию Общества в денежной форме в сроки, установленные действующим законодательством. Определить дату составления списка лиц, имеющих право на получение дивидендов по обыкновенным акциям Общества по результатам 2017 года – 18 июня 2018 года (на конец опера</w:t>
            </w:r>
            <w:r>
              <w:rPr>
                <w:rFonts w:eastAsia="Times New Roman"/>
              </w:rPr>
              <w:t xml:space="preserve">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ГАСАНГАДЖИЕВ ГАСАН ГИЗБУЛЛАГОВИЧ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ПРЕДСЕДАТЕЛЯ 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 - ПЕРВЫЙ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КОМИССАРОВ КОНСТАНТИН ВАСИЛЬЕВИЧ - ЗАМЕСТИТЕЛЬ ГЕНЕРАЛЬНОГО ДИРЕКТОРА ПО РЫНОЧНЫМ ИНВЕСТИЦИЯМ АО «ИК РЕГИОН»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ДИРЕКТОР ПО СТРАТЕГИИ АО «ФИНАМ»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4.1.16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4.1.17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СЕРЕГИН АНДРЕЙ ИГОРЕВИЧ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4.1.18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ВЛАДИМИРОВИЧ - ГЕНЕРАЛЬНЫЙ ДИРЕКТОР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4.1.19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ХОРЕВ АНДРЕЙ ВИКТОРОВИЧ - ПРЕДСЕДАТЕЛЬ СОВЕТА ДИРЕКТОРОВ ЗАО «МОНОЛИТКАПИТАЛСТРОЙ»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4.1.20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ШАЦКИЙ ПАВЕЛ ОЛЕГОВИЧ - ПЕРВЫЙ ЗАМЕСТИТЕЛЬ ГЕНЕРАЛЬНОГО ДИРЕКТОРА </w:t>
            </w:r>
            <w:r>
              <w:rPr>
                <w:rFonts w:eastAsia="Times New Roman"/>
              </w:rPr>
              <w:t>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КАЛТУРИН ПАВЕЛ ВЛАДИМИРОВИЧ - НАЧАЛЬНИК УПРАВЛЕНИЯ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- ЗАМЕСТИТЕЛЬ НАЧАЛЬНИКА ДЕПАРТАМЕНТА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 стр. 2АБ, регистрационный номер в реестре членов Саморе</w:t>
            </w:r>
            <w:r>
              <w:rPr>
                <w:rFonts w:eastAsia="Times New Roman"/>
              </w:rPr>
              <w:t xml:space="preserve">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Общества за 2018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</w:t>
            </w:r>
            <w:r>
              <w:rPr>
                <w:rFonts w:eastAsia="Times New Roman"/>
              </w:rPr>
              <w:t xml:space="preserve"> собрания акционеров ПАО «Мосэнерго» 31 мая 2017 года, (далее – члены Совета директоров ПАО «Мосэнерго») в размере 0,__% (ноль целых _____________ сотых процента) чистой прибыли ПАО «Мосэнерго» полученной по итогам деятельности в 2017 году, определяемой по</w:t>
            </w:r>
            <w:r>
              <w:rPr>
                <w:rFonts w:eastAsia="Times New Roman"/>
              </w:rPr>
              <w:t xml:space="preserve"> российским стандартам бухгалтерского учета. Определить, что общая сумма дополнительной части вознаграждения распределяется между членами Совета директоров ПАО «Мосэнерго» в равных долях. Сумма вознаграждения, причитающаяся членам Совета директоров ПАО «Мо</w:t>
            </w:r>
            <w:r>
              <w:rPr>
                <w:rFonts w:eastAsia="Times New Roman"/>
              </w:rPr>
              <w:t>сэнерго», подпадающим под ограничения на получение вознаграждения, предусмотренные действующим законодательством и Положением о порядке определения размера вознаграждений и компенсаций членам Совета директоров ПАО «Мосэнерго», остается в распоряжении ПАО «</w:t>
            </w:r>
            <w:r>
              <w:rPr>
                <w:rFonts w:eastAsia="Times New Roman"/>
              </w:rPr>
              <w:t xml:space="preserve">Мосэнерго».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заключение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ООО «Газпром энергохолдинг» (Займодавец) на следующих основных условиях: Предмет: Займодавец предоставляет Заемщику денежные средства, а Заемщик обязуется возвратить Заимодавцу предоставленную сумму займа и у</w:t>
            </w:r>
            <w:r>
              <w:rPr>
                <w:rFonts w:eastAsia="Times New Roman"/>
              </w:rPr>
              <w:t xml:space="preserve">платить за нее проценты. Цена: Сумма займа составит не более 30 000 000 000 (Тридцать миллиардов) рублей. В случае исчерпания суммы займа, Заемщик вправе после досрочного возврата предоставленной суммы займа или ее части обратиться к Займодавцу за выдачей </w:t>
            </w:r>
            <w:r>
              <w:rPr>
                <w:rFonts w:eastAsia="Times New Roman"/>
              </w:rPr>
              <w:t>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</w:t>
            </w:r>
            <w:r>
              <w:rPr>
                <w:rFonts w:eastAsia="Times New Roman"/>
              </w:rPr>
              <w:t>Два) процента годовых. Срок предоставления займа: Заем предоставляется сроком по 31 декабря 2018 года. Если за 10 (десять) рабочих дней до окончания срока займа ни одна из сторон не заявит письменно о... (Полный текст содержится в файле Решение 10.1.docx).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10.2. Договор займа между ПАО «Мосэнерго» (Займодавец) и ООО «Газпром энергохолдинг» (Заемщик)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рублей. В случае исчер</w:t>
            </w:r>
            <w:r>
              <w:rPr>
                <w:rFonts w:eastAsia="Times New Roman"/>
              </w:rPr>
              <w:t>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</w:t>
            </w:r>
            <w:r>
              <w:rPr>
                <w:rFonts w:eastAsia="Times New Roman"/>
              </w:rPr>
              <w:t>ется исходя из процентной ставки не менее ставки MosPrime, соответствующей фактическому сроку пользования денежными средствами, минус 2 (Два) процента годовых. Срок предоставления займа: Заем предоставляется сроком по 31 декабря 2018 года. Если за 10 (деся</w:t>
            </w:r>
            <w:r>
              <w:rPr>
                <w:rFonts w:eastAsia="Times New Roman"/>
              </w:rPr>
              <w:t xml:space="preserve">ть) рабочих дней до окончания срока займа ни одна из сторон не заявит пис... (Полный текст содержится в файле Решение 10.2.docx).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10.3. Кредитное соглашение между ПАО «Мосэнерго» (Заемщик) и Банк ГПБ (АО)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</w:t>
            </w:r>
            <w:r>
              <w:rPr>
                <w:rFonts w:eastAsia="Times New Roman"/>
              </w:rPr>
              <w:t>редитов (траншей) в рамках кредитной линии. Цена: Сумма кредита не более 30 000 000 000 (Тридцать миллиардов) рублей. Размер процентов, начисляемых по кредиту, устанавливается исходя из процентной ставки не более 10 (Десять) процентов годовых. Срок предост</w:t>
            </w:r>
            <w:r>
              <w:rPr>
                <w:rFonts w:eastAsia="Times New Roman"/>
              </w:rPr>
              <w:t>авления кредита: Кредит предоставляется на срок не более пяти лет с момента подписания соглашения. Лица, имеющие заинтересованность в совершении сделки, и основания их заинтересованности: Члены Совета директоров ПАО «Мосэнерго» Гавриленко А.А, Селезнёв К.Г</w:t>
            </w:r>
            <w:r>
              <w:rPr>
                <w:rFonts w:eastAsia="Times New Roman"/>
              </w:rPr>
              <w:t xml:space="preserve">. признаются заинтересованными в совершении сделки лицами в связи с тем, что занимают должности в органах управления юридического лица, являющегося стороной сделки (являются членами Совета директоров Банк ГПБ (АО)).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</w:t>
            </w:r>
            <w:r>
              <w:rPr>
                <w:rFonts w:eastAsia="Times New Roman"/>
              </w:rPr>
              <w:t>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10.4. Кредитное соглашение между ПАО «Мосэнерго» (Заемщик) и АО «АБ Россия» (Кредитор) на следующих основных условиях: </w:t>
            </w:r>
            <w:r>
              <w:rPr>
                <w:rFonts w:eastAsia="Times New Roman"/>
              </w:rPr>
              <w:t xml:space="preserve"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30 000 000 000 (Тридцать миллиардов) рублей. </w:t>
            </w:r>
            <w:r>
              <w:rPr>
                <w:rFonts w:eastAsia="Times New Roman"/>
              </w:rPr>
              <w:t>Размер процентов, начисляемых по кредиту, устанавливается исходя из процентной ставки не более 10 (Десять) процентов годовых. Срок предоставления кредита: Кредит предоставляется на срок не более пяти лет с момента подписания соглашения. Лицо, имеющее заинт</w:t>
            </w:r>
            <w:r>
              <w:rPr>
                <w:rFonts w:eastAsia="Times New Roman"/>
              </w:rPr>
              <w:t xml:space="preserve">ересованность в совершении сделки, и основания его заинтересованности: Член Совета директоров ПАО «Мосэнерго» Селезнёв К.Г. признается заинтересованным в совершении сделки лицом в связи с тем, что занимает должность в органах управления юридического лица, </w:t>
            </w:r>
            <w:r>
              <w:rPr>
                <w:rFonts w:eastAsia="Times New Roman"/>
              </w:rPr>
              <w:t xml:space="preserve">являющегося стороной сделки (является членом Совета директоров АО «АБ Россия»).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0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10.5. Одобрить в соответствии с главой ХI Федерального закона «Об акционерных обществах» и статьей 15 Устава Общества заключение следующей сделки, в совершении которой имеется заинтересованность: Дополнительное соглашение к договору поставки газа от 12.07.</w:t>
            </w:r>
            <w:r>
              <w:rPr>
                <w:rFonts w:eastAsia="Times New Roman"/>
              </w:rPr>
              <w:t>2007 № 32-4-1082/08 (далее - Договор) между ПАО «Мосэнерго» (Покупатель) и ООО «Газпром межрегионгаз Москва» (Поставщик) (далее – Дополнительное соглашение) на следующих основных условиях: Предмет: В соответствии с условиями Дополнительного соглашения Пост</w:t>
            </w:r>
            <w:r>
              <w:rPr>
                <w:rFonts w:eastAsia="Times New Roman"/>
              </w:rPr>
              <w:t>авщик обязуется поставлять с 01.01.2018 по 31.12.2022, а Покупатель получать (выбирать) и оплачивать газ, добытый ПАО «Газпром» и его аффилированными лицами. Годовой объем поставки газа в 2018 г., 2019 г., 2021 г. и 2022 г. составит 15 380 479,414 тыс. м3,</w:t>
            </w:r>
            <w:r>
              <w:rPr>
                <w:rFonts w:eastAsia="Times New Roman"/>
              </w:rPr>
              <w:t xml:space="preserve"> годовой объем поставки газа в 2020 г. составит 15 380 479,601 тыс. м3. Ежемесячно Стороны подписывают дополнительное к соглашение к Договору, фиксирующее объем фактически поставленного газа. Цена Доп... (Полный текст содержится в файле Решение 10.5.docx).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0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C70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70F1">
      <w:pPr>
        <w:rPr>
          <w:rFonts w:eastAsia="Times New Roman"/>
        </w:rPr>
      </w:pPr>
    </w:p>
    <w:p w:rsidR="00000000" w:rsidRDefault="00DC70F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70F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(в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</w:t>
      </w:r>
      <w:r>
        <w:rPr>
          <w:rFonts w:eastAsia="Times New Roman"/>
        </w:rPr>
        <w:t>ате членам Совета директоров Общества вознаграждений и компенсаций.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10. О согласии на заключение сделок, в совершении к</w:t>
      </w:r>
      <w:r>
        <w:rPr>
          <w:rFonts w:eastAsia="Times New Roman"/>
        </w:rPr>
        <w:t xml:space="preserve">оторых имеется заинтересованность. </w:t>
      </w:r>
    </w:p>
    <w:p w:rsidR="00000000" w:rsidRDefault="00DC70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C70F1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DC70F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C70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C70F1" w:rsidRDefault="00DC70F1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DC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60F3"/>
    <w:rsid w:val="009960F3"/>
    <w:rsid w:val="00DC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2c024730e41568b8fe44d66ac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4105</Words>
  <Characters>23404</Characters>
  <Application>Microsoft Office Word</Application>
  <DocSecurity>0</DocSecurity>
  <Lines>195</Lines>
  <Paragraphs>54</Paragraphs>
  <ScaleCrop>false</ScaleCrop>
  <Company/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2018-05-11T06:03:00Z</dcterms:created>
  <dcterms:modified xsi:type="dcterms:W3CDTF">2018-05-11T06:03:00Z</dcterms:modified>
</cp:coreProperties>
</file>