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D2ABC">
      <w:pPr>
        <w:pStyle w:val="a3"/>
        <w:divId w:val="673145739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6731457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2A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D2A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25163529</w:t>
            </w:r>
          </w:p>
        </w:tc>
        <w:tc>
          <w:tcPr>
            <w:tcW w:w="0" w:type="auto"/>
            <w:vAlign w:val="center"/>
            <w:hideMark/>
          </w:tcPr>
          <w:p w:rsidR="00000000" w:rsidRDefault="002D2ABC">
            <w:pPr>
              <w:rPr>
                <w:rFonts w:eastAsia="Times New Roman"/>
              </w:rPr>
            </w:pPr>
          </w:p>
        </w:tc>
      </w:tr>
      <w:tr w:rsidR="00000000">
        <w:trPr>
          <w:divId w:val="6731457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2A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D2A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D2ABC">
            <w:pPr>
              <w:rPr>
                <w:rFonts w:eastAsia="Times New Roman"/>
              </w:rPr>
            </w:pPr>
          </w:p>
        </w:tc>
      </w:tr>
      <w:tr w:rsidR="00000000">
        <w:trPr>
          <w:divId w:val="6731457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2A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D2A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24991512</w:t>
            </w:r>
          </w:p>
        </w:tc>
        <w:tc>
          <w:tcPr>
            <w:tcW w:w="0" w:type="auto"/>
            <w:vAlign w:val="center"/>
            <w:hideMark/>
          </w:tcPr>
          <w:p w:rsidR="00000000" w:rsidRDefault="002D2ABC">
            <w:pPr>
              <w:rPr>
                <w:rFonts w:eastAsia="Times New Roman"/>
              </w:rPr>
            </w:pPr>
          </w:p>
        </w:tc>
      </w:tr>
      <w:tr w:rsidR="00000000">
        <w:trPr>
          <w:divId w:val="6731457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2A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D2A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D2A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731457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2A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D2A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D2A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D2ABC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"Полюс" ИНН 7703389295 (акция 1-01-55192-E/RU000A0JNAA8)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49"/>
        <w:gridCol w:w="623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2A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A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A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310542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A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A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A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A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A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A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декабря 2017 г. 16:00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A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A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октября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A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A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A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A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Ленинградский проспект, д. 55, Киноконцертный зал Финансово</w:t>
            </w:r>
            <w:r>
              <w:rPr>
                <w:rFonts w:eastAsia="Times New Roman"/>
              </w:rPr>
              <w:br/>
              <w:t>го университета при Правительстве Российской Федерации;</w:t>
            </w:r>
          </w:p>
        </w:tc>
      </w:tr>
    </w:tbl>
    <w:p w:rsidR="00000000" w:rsidRDefault="002D2AB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88"/>
        <w:gridCol w:w="936"/>
        <w:gridCol w:w="1300"/>
        <w:gridCol w:w="1300"/>
        <w:gridCol w:w="1079"/>
        <w:gridCol w:w="1140"/>
        <w:gridCol w:w="1226"/>
        <w:gridCol w:w="141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D2A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2A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2A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2A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2A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2A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2A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2A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2A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A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310542X7210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A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A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A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A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A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A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A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2D2AB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767"/>
        <w:gridCol w:w="261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2A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A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A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ноября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A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A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ноября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A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A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A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A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A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A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2A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2A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2A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A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A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A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A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www.nsd.ru</w:t>
            </w:r>
          </w:p>
        </w:tc>
      </w:tr>
    </w:tbl>
    <w:p w:rsidR="00000000" w:rsidRDefault="002D2ABC">
      <w:pPr>
        <w:rPr>
          <w:rFonts w:eastAsia="Times New Roman"/>
        </w:rPr>
      </w:pPr>
    </w:p>
    <w:p w:rsidR="00000000" w:rsidRDefault="002D2AB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D2ABC">
      <w:pPr>
        <w:rPr>
          <w:rFonts w:eastAsia="Times New Roman"/>
        </w:rPr>
      </w:pPr>
      <w:r>
        <w:rPr>
          <w:rFonts w:eastAsia="Times New Roman"/>
        </w:rPr>
        <w:t xml:space="preserve">1. О досрочном прекращении полномочий членов Совета директоров ПАО «Полюс». </w:t>
      </w:r>
      <w:r>
        <w:rPr>
          <w:rFonts w:eastAsia="Times New Roman"/>
        </w:rPr>
        <w:br/>
        <w:t xml:space="preserve">2. Об избрании членов Совета директоров ПАО «Полюс» в новом составе. </w:t>
      </w:r>
    </w:p>
    <w:p w:rsidR="00000000" w:rsidRDefault="002D2ABC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</w:t>
      </w:r>
      <w:r>
        <w:t xml:space="preserve">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</w:t>
      </w:r>
      <w:r>
        <w:t>ЦЕНТРАЛЬНЫМ ДЕПОЗИТАРИЕМ ДОСТУПА К ТАКОЙ ИНФОРМАЦИИ".</w:t>
      </w:r>
      <w:r>
        <w:br/>
      </w:r>
      <w:r>
        <w:br/>
        <w:t xml:space="preserve">4.4. Сообщение о проведении общего собрания акционеров эмитента. </w:t>
      </w:r>
    </w:p>
    <w:p w:rsidR="00000000" w:rsidRDefault="002D2ABC">
      <w:pPr>
        <w:pStyle w:val="a3"/>
      </w:pPr>
      <w:r>
        <w:t xml:space="preserve">Направляем Вам поступившую в НКО АО НРД информацию о проведении общего собрания акционеров с целью доведения до лиц, имеющих </w:t>
      </w:r>
      <w:r>
        <w:t>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2D2AB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2D2ABC" w:rsidRDefault="002D2ABC">
      <w:pPr>
        <w:pStyle w:val="HTML"/>
      </w:pPr>
      <w:r>
        <w:t>По всем вопросам, связанным с настоящим сообщением, Вы может</w:t>
      </w:r>
      <w:r>
        <w:t>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2D2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006FAC"/>
    <w:rsid w:val="00006FAC"/>
    <w:rsid w:val="002D2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4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1322ff7fa3946eeb7dbca53cd76d9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2017-10-23T05:06:00Z</dcterms:created>
  <dcterms:modified xsi:type="dcterms:W3CDTF">2017-10-23T05:06:00Z</dcterms:modified>
</cp:coreProperties>
</file>