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B1B18">
      <w:pPr>
        <w:pStyle w:val="a3"/>
        <w:divId w:val="185421856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542185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66996532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</w:p>
        </w:tc>
      </w:tr>
      <w:tr w:rsidR="00000000">
        <w:trPr>
          <w:divId w:val="18542185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</w:p>
        </w:tc>
      </w:tr>
      <w:tr w:rsidR="00000000">
        <w:trPr>
          <w:divId w:val="18542185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66843189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</w:p>
        </w:tc>
      </w:tr>
      <w:tr w:rsidR="00000000">
        <w:trPr>
          <w:divId w:val="18542185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542185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B1B1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"М.видео" ИНН 7707602010 (акция 1-02-11700-A / ISIN RU000A0JPGA0)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1B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704094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B1B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B1B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1B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1B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1B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1B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1B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1B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1B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1B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704094X9257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"М.видео"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1-02-11700-A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"Сервис-Реестр"</w:t>
            </w:r>
          </w:p>
        </w:tc>
      </w:tr>
    </w:tbl>
    <w:p w:rsidR="00000000" w:rsidRDefault="00BB1B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1B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1B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1B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704387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</w:p>
        </w:tc>
      </w:tr>
    </w:tbl>
    <w:p w:rsidR="00000000" w:rsidRDefault="00BB1B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6"/>
        <w:gridCol w:w="3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1B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1B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Россия, 105066, г. Москва, ул. Нижняя Красносельская, д.40/12, корпус</w:t>
            </w:r>
            <w:r>
              <w:rPr>
                <w:rFonts w:eastAsia="Times New Roman"/>
              </w:rPr>
              <w:br/>
              <w:t>20, этаж 5, помещение II,</w:t>
            </w:r>
            <w:r>
              <w:rPr>
                <w:rFonts w:eastAsia="Times New Roman"/>
              </w:rPr>
              <w:t xml:space="preserve"> комната 5А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BB1B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6"/>
        <w:gridCol w:w="719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B1B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1B1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выплата (объявление) дивидендов) и убытков ПАО «М.видео» по результатам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1B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следующее распределение чистой прибыли ПАО «М.видео», полученной по результатам 2021 </w:t>
            </w:r>
            <w:r>
              <w:rPr>
                <w:rFonts w:eastAsia="Times New Roman"/>
              </w:rPr>
              <w:t>отчетного года: - часть чистой прибыли в размере 6 291 887 945 рублей была направлена на выплату дивидендов по результатам девяти месяцев 2021 года - промежуточные дивиденды, ранее выплаченные по результатам девяти месяцев 2021 года в соответствии с решени</w:t>
            </w:r>
            <w:r>
              <w:rPr>
                <w:rFonts w:eastAsia="Times New Roman"/>
              </w:rPr>
              <w:t xml:space="preserve">ем внеочередного Общего собрания акционеров ПАО «М.видео» от 03.12.2021 (Протокол №34 от 07.12.2021г); - оставшуюся часть чистой прибыли по итогам 2021 года не распределять, дивиденды не выплачивать. 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«М.видео».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1B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«М.видео»: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Andreas Blase (Андреас Блазе)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1B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Andreas Blase (Андреас Блазе)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Гуцериев Саид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1B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Гуцериев Саид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Дерех Андрей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1B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Дерех Андрей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Елисеев Вилен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1B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Елисеев Вилен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Лапшина Екатерина Викторовна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1B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Лапшина Екатерина Викторовна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 Сергей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1B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 Сергей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Миракян Авет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1B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Миракян Авет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Riccardo Orcel (Риккардо Орчел)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1B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Riccardo Orcel (Риккардо Орчел)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Сухов Алексей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1B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Сухов Алексей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Fernandez Aisa Enrique Angel (Фернандес Аиса Энрике Анхель)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1B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2.1.10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Fernandez Aisa Enrique Angel (Фернандес Аиса Энрике Анхель)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Чирахов Владимир Санасарович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1B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2.1.11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Чирахов Владимир Санасарович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ПАО «М.видео».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1B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Акционерное общество «Деловые Решения и Технологии» аудитором для осуществления проверки финансово-хозяйственной деятельности ПАО «М.видео» за 2022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ПАО «М.видео»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1B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«М.видео»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B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RU000A0JPGA0#RU#1-02-11700-A#М.видео,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BB1B1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B1B18">
      <w:pPr>
        <w:rPr>
          <w:rFonts w:eastAsia="Times New Roman"/>
        </w:rPr>
      </w:pPr>
    </w:p>
    <w:p w:rsidR="00000000" w:rsidRDefault="00BB1B1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B1B18">
      <w:pPr>
        <w:rPr>
          <w:rFonts w:eastAsia="Times New Roman"/>
        </w:rPr>
      </w:pPr>
      <w:r>
        <w:rPr>
          <w:rFonts w:eastAsia="Times New Roman"/>
        </w:rPr>
        <w:t>1. О распределении прибыли (в том числе выплата (объявление) дивидендов) и убытков ПАО «М.видео» по результатам 2021 года.</w:t>
      </w:r>
      <w:r>
        <w:rPr>
          <w:rFonts w:eastAsia="Times New Roman"/>
        </w:rPr>
        <w:br/>
        <w:t>2. Об избрании членов Совета директоров ПАО «М.видео».</w:t>
      </w:r>
      <w:r>
        <w:rPr>
          <w:rFonts w:eastAsia="Times New Roman"/>
        </w:rPr>
        <w:br/>
        <w:t>3. Об утверждении аудитора ПАО «М.видео».</w:t>
      </w:r>
      <w:r>
        <w:rPr>
          <w:rFonts w:eastAsia="Times New Roman"/>
        </w:rPr>
        <w:br/>
        <w:t>4. Об утверждении Устава ПАО «М.виде</w:t>
      </w:r>
      <w:r>
        <w:rPr>
          <w:rFonts w:eastAsia="Times New Roman"/>
        </w:rPr>
        <w:t xml:space="preserve">о» в новой редакции. </w:t>
      </w:r>
    </w:p>
    <w:p w:rsidR="00000000" w:rsidRDefault="00BB1B18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</w:t>
      </w:r>
      <w:r>
        <w:t xml:space="preserve">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BB1B1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B1B18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</w:t>
      </w:r>
      <w:r>
        <w:t>) 956-27-90, (495) 956-27-91/ For details please contact your account  manager (495) 956-27-90, (495) 956-27-91</w:t>
      </w:r>
    </w:p>
    <w:p w:rsidR="00000000" w:rsidRDefault="00BB1B18">
      <w:pPr>
        <w:rPr>
          <w:rFonts w:eastAsia="Times New Roman"/>
        </w:rPr>
      </w:pPr>
      <w:r>
        <w:rPr>
          <w:rFonts w:eastAsia="Times New Roman"/>
        </w:rPr>
        <w:br/>
      </w:r>
    </w:p>
    <w:p w:rsidR="00BB1B18" w:rsidRDefault="00BB1B1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</w:t>
      </w:r>
      <w:r>
        <w:t>епосредственно в электронном документе.</w:t>
      </w:r>
    </w:p>
    <w:sectPr w:rsidR="00BB1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0041F"/>
    <w:rsid w:val="0050041F"/>
    <w:rsid w:val="00BB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049BAD-710D-48DE-B1C2-C8624718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21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9ee776d4c4d4e4fbc4677f8df717e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2022-06-03T04:52:00Z</dcterms:created>
  <dcterms:modified xsi:type="dcterms:W3CDTF">2022-06-03T04:52:00Z</dcterms:modified>
</cp:coreProperties>
</file>