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04BD">
      <w:pPr>
        <w:pStyle w:val="a3"/>
        <w:divId w:val="175473544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54735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27745322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</w:p>
        </w:tc>
      </w:tr>
      <w:tr w:rsidR="00000000">
        <w:trPr>
          <w:divId w:val="1754735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</w:p>
        </w:tc>
      </w:tr>
      <w:tr w:rsidR="00000000">
        <w:trPr>
          <w:divId w:val="1754735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27743625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</w:p>
        </w:tc>
      </w:tr>
      <w:tr w:rsidR="00000000">
        <w:trPr>
          <w:divId w:val="1754735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4735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04B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"АВТОВАЗ" ИНН 6320002223 (акции 1-07-00002-A/RU0009071187, 1-07-00002-A-005D/RU000A0JXP52,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5"/>
        <w:gridCol w:w="60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</w:t>
            </w:r>
            <w:r>
              <w:rPr>
                <w:rFonts w:eastAsia="Times New Roman"/>
                <w:b/>
                <w:bCs/>
              </w:rPr>
              <w:t>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341459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Самарская обл., г. Тольятти, Южное шоссе, 36</w:t>
            </w:r>
          </w:p>
        </w:tc>
      </w:tr>
    </w:tbl>
    <w:p w:rsidR="00000000" w:rsidRDefault="005E04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E04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2018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</w:t>
            </w:r>
            <w:r>
              <w:rPr>
                <w:rFonts w:eastAsia="Times New Roman"/>
              </w:rPr>
              <w:t>ий филиал АО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5E04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3"/>
        <w:gridCol w:w="680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Определение порядка ведения годового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ведения годового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прибыли, в том числе выплата (объявление) дивидендов, и убытков Общества по результатам 2017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Дивиденды по обыкновенным и привилегированным акциям Общества </w:t>
            </w:r>
            <w:r>
              <w:rPr>
                <w:rFonts w:eastAsia="Times New Roman"/>
              </w:rPr>
              <w:t>по результатам 2017 отчетного года не выплачивать в связи с тем, что Общество за этот период не получило прибыли. 2. Компенсировать расходы членам совета директоров и ревизионной комиссии Общества, связанные с исполнением их функций, в размере, определенно</w:t>
            </w:r>
            <w:r>
              <w:rPr>
                <w:rFonts w:eastAsia="Times New Roman"/>
              </w:rPr>
              <w:t xml:space="preserve">м по состоянию на 17.05.2018. 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 следующих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Владимир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Анселен Бруно (Bruno Ancelin)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Боллоре Тьерри (Thierry Bollore)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Вайно Эдуард Карлович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Гаскон Абеллан Гаспар (Gaspar Gascon Abellan)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Жеоль Филипп (Philippe Jeol)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Завьялов Игорь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Зайцев Сергей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Каракатзанис Ив (Yves Caracatzanis)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Когогин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Курдюков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 Николя (Nicolas Maure)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Олив Жером (Jer?me Olive)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Пьетон Тьерри (Thierry Pieton)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Скворцов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Зубков Андрей Викторович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Никонов Виктор Александрович 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Пеллетье Жиль (Gilles Pelletier) 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очередной отчетный год общество c ограниченной ответственностью “Эрнст энд Янг”.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RU0009071187#RU#1-07-00002-A#АВТОВАЗ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AVAZP/04#RU#2-04-00002-A#АВТОВАЗ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RU000A0JXP52#RU#1-07-00002-A-005D#АВТОВАЗ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E04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04BD">
      <w:pPr>
        <w:rPr>
          <w:rFonts w:eastAsia="Times New Roman"/>
        </w:rPr>
      </w:pPr>
    </w:p>
    <w:p w:rsidR="00000000" w:rsidRDefault="005E04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E04BD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общего собрания акционеров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годового отчета Общества.</w:t>
      </w:r>
      <w:r>
        <w:rPr>
          <w:rFonts w:eastAsia="Times New Roman"/>
        </w:rPr>
        <w:br/>
        <w:t>3. Утверждение годовой бухгалтерской (финансовой) отчетности Общества.</w:t>
      </w:r>
      <w:r>
        <w:rPr>
          <w:rFonts w:eastAsia="Times New Roman"/>
        </w:rPr>
        <w:br/>
        <w:t>4. Распределение прибыли, в том числе выплата (объявление) дивидендов, и убытков Общества по результатам 2017 отчетного года.</w:t>
      </w:r>
      <w:r>
        <w:rPr>
          <w:rFonts w:eastAsia="Times New Roman"/>
        </w:rPr>
        <w:br/>
        <w:t>5. Избрание членов</w:t>
      </w:r>
      <w:r>
        <w:rPr>
          <w:rFonts w:eastAsia="Times New Roman"/>
        </w:rPr>
        <w:t xml:space="preserve"> совета директоров Общества.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 xml:space="preserve">7. Утверждение аудитора Общества. </w:t>
      </w:r>
    </w:p>
    <w:p w:rsidR="00000000" w:rsidRDefault="005E04B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</w:t>
      </w:r>
      <w:r>
        <w:t xml:space="preserve">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</w:t>
      </w:r>
      <w:r>
        <w:t>К ТАКОЙ ИНФОРМАЦИИ".</w:t>
      </w:r>
      <w:r>
        <w:br/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5E04B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</w:t>
      </w:r>
      <w:r>
        <w:t>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E04BD">
      <w:pPr>
        <w:pStyle w:val="a3"/>
      </w:pPr>
      <w:r>
        <w:t>Пр</w:t>
      </w:r>
      <w:r>
        <w:t xml:space="preserve">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E04BD" w:rsidRDefault="005E04BD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E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5162D"/>
    <w:rsid w:val="005E04BD"/>
    <w:rsid w:val="0095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1956b08d934ea7bb65346b7cfede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2455</Words>
  <Characters>13999</Characters>
  <Application>Microsoft Office Word</Application>
  <DocSecurity>0</DocSecurity>
  <Lines>116</Lines>
  <Paragraphs>32</Paragraphs>
  <ScaleCrop>false</ScaleCrop>
  <Company/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2018-04-26T11:24:00Z</dcterms:created>
  <dcterms:modified xsi:type="dcterms:W3CDTF">2018-04-26T11:24:00Z</dcterms:modified>
</cp:coreProperties>
</file>