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74DB">
      <w:pPr>
        <w:pStyle w:val="a3"/>
        <w:divId w:val="232088825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320888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27879322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</w:p>
        </w:tc>
      </w:tr>
      <w:tr w:rsidR="00000000">
        <w:trPr>
          <w:divId w:val="2320888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</w:p>
        </w:tc>
      </w:tr>
      <w:tr w:rsidR="00000000">
        <w:trPr>
          <w:divId w:val="2320888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27817027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</w:p>
        </w:tc>
      </w:tr>
      <w:tr w:rsidR="00000000">
        <w:trPr>
          <w:divId w:val="2320888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320888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074D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"Кубаньэнерго" ИНН 2309001660 (акция 1-02-00063-A/RU0009046767)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56"/>
        <w:gridCol w:w="622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74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343311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2018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апреля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Краснодар, ул. Ставропольская, 2А, ПАО «Кубан</w:t>
            </w:r>
            <w:r>
              <w:rPr>
                <w:rFonts w:eastAsia="Times New Roman"/>
              </w:rPr>
              <w:br/>
              <w:t>ьэнерго».</w:t>
            </w:r>
          </w:p>
        </w:tc>
      </w:tr>
    </w:tbl>
    <w:p w:rsidR="00000000" w:rsidRDefault="008074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3"/>
        <w:gridCol w:w="1188"/>
        <w:gridCol w:w="1281"/>
        <w:gridCol w:w="1281"/>
        <w:gridCol w:w="1064"/>
        <w:gridCol w:w="1124"/>
        <w:gridCol w:w="1078"/>
        <w:gridCol w:w="139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074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4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4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4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4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4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4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4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4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343311X4652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Кубани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1-02-00063-A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8074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74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4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4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343377</w:t>
            </w:r>
          </w:p>
        </w:tc>
      </w:tr>
    </w:tbl>
    <w:p w:rsidR="00000000" w:rsidRDefault="008074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39"/>
        <w:gridCol w:w="41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74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мая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350033, Российская Федерация, г. Краснодар, ул. Ставропольская, 2А, ПА</w:t>
            </w:r>
            <w:r>
              <w:rPr>
                <w:rFonts w:eastAsia="Times New Roman"/>
              </w:rPr>
              <w:br/>
              <w:t>О «Кубаньэнерго»; 107996, г. Москва, ул. Стромынка, д.18, а/я 9, АО «Р</w:t>
            </w:r>
            <w:r>
              <w:rPr>
                <w:rFonts w:eastAsia="Times New Roman"/>
              </w:rPr>
              <w:br/>
              <w:t>егистратор Р.О.С.Т.»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</w:t>
            </w:r>
            <w:r>
              <w:rPr>
                <w:rFonts w:eastAsia="Times New Roman"/>
              </w:rPr>
              <w:t>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74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8074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60"/>
        <w:gridCol w:w="679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074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74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2017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RU0009046767#RU#1-02-00063-A#Акция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отчетности, в том числе отчетов о прибылях и убытках (счетов прибылей и убытков)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74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отчетность Общества за 2017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RU0009046767#RU#1-02-00063-A#Акция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Общества по результатам 2017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74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прибыли (убытков) Общества за 2017 отчетный год Нераспределенная прибыль отчетного периода: 525 276 Распределить на: Резервный фонд 26 264 Прибыль на развитие 177 442 Дивиденды 321 570 Погашение убытков прошлых л</w:t>
            </w:r>
            <w:r>
              <w:rPr>
                <w:rFonts w:eastAsia="Times New Roman"/>
              </w:rPr>
              <w:t xml:space="preserve">ет 0 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RU0009046767#RU#1-02-00063-A#Акция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размере, сроках и форме выплаты дивидендов по результатам 2017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74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обыкновенным акциям Общества по итогам 2017 года в размере 1,0585165 рубля на одну обыкновенную акцию Общества в денежной форме. 2. Срок выплаты дивидендов номинальному держателю и являющемуся профессиональным участником рынка ценных</w:t>
            </w:r>
            <w:r>
              <w:rPr>
                <w:rFonts w:eastAsia="Times New Roman"/>
              </w:rPr>
              <w:t xml:space="preserve"> бумаг доверительному управляющему составляет не более 10 рабочих дней, другим зарегистрированным в реестре акционерам – 25 рабочих дней с даты составления списка лиц, имеющих право на получение дивидендов. 3. Определить дату составления списка лиц, имеющи</w:t>
            </w:r>
            <w:r>
              <w:rPr>
                <w:rFonts w:eastAsia="Times New Roman"/>
              </w:rPr>
              <w:t xml:space="preserve">х право на получение дивидендов – 05 июня 2018 г 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RU0009046767#RU#1-02-00063-A#Акция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(наблюдательного совета)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74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RU0009046767#RU#1-02-00063-A#Акция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74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Варварин Александр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RU0009046767#RU#1-02-00063-A#Акция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74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Гаврилов Александр Ильич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RU0009046767#RU#1-02-00063-A#Акция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74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Гриценко Владимир Федорович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RU0009046767#RU#1-02-00063-A#Акция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74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Медведев Михаил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RU0009046767#RU#1-02-00063-A#Акция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74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Осипова Елена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RU0009046767#RU#1-02-00063-A#Акция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74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Селиванова Людмила Васильевна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RU0009046767#RU#1-02-00063-A#Акция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74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Сергеева Ольга Андреевна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RU0009046767#RU#1-02-00063-A#Акция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74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Тюканько Алексей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RU0009046767#RU#1-02-00063-A#Акция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74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Тюркин Константин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RU0009046767#RU#1-02-00063-A#Акция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74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5.1.10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Хохолькова Ксения Валерьевна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RU0009046767#RU#1-02-00063-A#Акция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74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5.1.11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Шагина Ирина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RU0009046767#RU#1-02-00063-A#Акция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74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5.1.12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Зиборова Татьяна Валентиновна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RU0009046767#RU#1-02-00063-A#Акция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74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5.1.13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Гриб Юлия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RU0009046767#RU#1-02-00063-A#Акция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74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5.1.14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Репина Янина Алескандровна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RU0009046767#RU#1-02-00063-A#Акция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74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5.1.15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Хаконова Зарина Муратовна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RU0009046767#RU#1-02-00063-A#Акция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74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5.1.16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Пузанов Геннадий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RU0009046767#RU#1-02-00063-A#Акция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(ревизора)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74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 - Ким Светлана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RU0009046767#RU#1-02-00063-A#Акция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74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6.2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 - Кабизьскина Елена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RU0009046767#RU#1-02-00063-A#Акция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74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6.3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 - Ерандина Елена Станиславовна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RU0009046767#RU#1-02-00063-A#Акция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74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6.4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 - Малышев Сергей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RU0009046767#RU#1-02-00063-A#Акция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74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6.5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 - Слесарева Елена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RU0009046767#RU#1-02-00063-A#Акция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74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6.6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 - Щегринец Роман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RU0009046767#RU#1-02-00063-A#Акция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74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6.7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 - Репникова Наталья Алексеевна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RU0009046767#RU#1-02-00063-A#Акция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74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Общества ООО «Эрнст энд Янг» (ИНН/КПП 7709383532/770501001 Россия, 115035, г. Москва, Садовническая набережная, 77, стр.1). 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RU0009046767#RU#1-02-00063-A#Акция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Общества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74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RU0009046767#RU#1-02-00063-A#Акция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Совете директоров Общества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74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Общества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RU0009046767#RU#1-02-00063-A#Акция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Правлении Общества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74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Общества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RU0009046767#RU#1-02-00063-A#Акция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выплате членам Ревизионной комиссии Общества вознаграждений и компенсации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74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выплате членам Ревизионной комиссии </w:t>
            </w:r>
            <w:r>
              <w:rPr>
                <w:rFonts w:eastAsia="Times New Roman"/>
              </w:rPr>
              <w:t>Общества вознаграждений и компенсации в новой редакции. 2. Установить, что настоящее Положение о выплате членам Ревизионной комиссии Общества вознаграждений и компенсаций в новой редакции применимо к членам Ревизионной комиссии Общества, избранным на насто</w:t>
            </w:r>
            <w:r>
              <w:rPr>
                <w:rFonts w:eastAsia="Times New Roman"/>
              </w:rPr>
              <w:t xml:space="preserve">ящем и последующих Общих собраниях акционеров Общества 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RU0009046767#RU#1-02-00063-A#Акция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участии ПАО «Кубаньэнерго» в Ассоциации «НП Совет рынка»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74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участие ПАО «Кубаньэнерго» в Ассоциации «НП Совет рынка» на следующих существенных условиях: - размер вступительного (единовременного) членского взноса 1 000 000 (один миллион) рублей, утвержденный решением Наблюдательного совета Ассоциа</w:t>
            </w:r>
            <w:r>
              <w:rPr>
                <w:rFonts w:eastAsia="Times New Roman"/>
              </w:rPr>
              <w:t>ции «НП Совет рынка» от 30.10.2009, и подлежащий оплате в порядке и сроки, предусмотренные Уставом и Положением о Членах Ассоциации «НП Совет рынка»; - размер, сроки и порядок оплаты текущих (регулярных) членских взносов определяются Наблюдательным советом</w:t>
            </w:r>
            <w:r>
              <w:rPr>
                <w:rFonts w:eastAsia="Times New Roman"/>
              </w:rPr>
              <w:t xml:space="preserve"> Ассоциации НП «Совет рынка»; - форма оплаты вступительного (единовременного) и текущих (регулярных) членских взносов – денежные средств 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RU0009046767#RU#1-02-00063-A#Акция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074D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074DB">
      <w:pPr>
        <w:rPr>
          <w:rFonts w:eastAsia="Times New Roman"/>
        </w:rPr>
      </w:pPr>
    </w:p>
    <w:p w:rsidR="00000000" w:rsidRDefault="008074D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074DB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  <w:t>2. Утверждение годовой бухгалтерской отчетности, в том числе отчетов о прибылях и убытках (счетов прибылей и убытков) Общества.</w:t>
      </w:r>
      <w:r>
        <w:rPr>
          <w:rFonts w:eastAsia="Times New Roman"/>
        </w:rPr>
        <w:br/>
        <w:t>3. Утверждение распределения прибыли Общества по результатам 2017 года.</w:t>
      </w:r>
      <w:r>
        <w:rPr>
          <w:rFonts w:eastAsia="Times New Roman"/>
        </w:rPr>
        <w:br/>
        <w:t>4. О размере, с</w:t>
      </w:r>
      <w:r>
        <w:rPr>
          <w:rFonts w:eastAsia="Times New Roman"/>
        </w:rPr>
        <w:t>роках и форме выплаты дивидендов по результатам 2017 года.</w:t>
      </w:r>
      <w:r>
        <w:rPr>
          <w:rFonts w:eastAsia="Times New Roman"/>
        </w:rPr>
        <w:br/>
        <w:t>5. Избрание членов совета директоров (наблюдательного совета) Общества.</w:t>
      </w:r>
      <w:r>
        <w:rPr>
          <w:rFonts w:eastAsia="Times New Roman"/>
        </w:rPr>
        <w:br/>
        <w:t>6. Избрание членов ревизионной комиссии (ревизора) Общества.</w:t>
      </w:r>
      <w:r>
        <w:rPr>
          <w:rFonts w:eastAsia="Times New Roman"/>
        </w:rPr>
        <w:br/>
        <w:t>7. Утверждение аудитора Общества.</w:t>
      </w:r>
      <w:r>
        <w:rPr>
          <w:rFonts w:eastAsia="Times New Roman"/>
        </w:rPr>
        <w:br/>
        <w:t>8. Об утверждении Устава Общес</w:t>
      </w:r>
      <w:r>
        <w:rPr>
          <w:rFonts w:eastAsia="Times New Roman"/>
        </w:rPr>
        <w:t>тва в новой редакции.</w:t>
      </w:r>
      <w:r>
        <w:rPr>
          <w:rFonts w:eastAsia="Times New Roman"/>
        </w:rPr>
        <w:br/>
        <w:t>9. Об утверждении Положения о Совете директоров Общества в новой редакции.</w:t>
      </w:r>
      <w:r>
        <w:rPr>
          <w:rFonts w:eastAsia="Times New Roman"/>
        </w:rPr>
        <w:br/>
        <w:t>10. Об утверждении Положения о Правлении Общества в новой редакции.</w:t>
      </w:r>
      <w:r>
        <w:rPr>
          <w:rFonts w:eastAsia="Times New Roman"/>
        </w:rPr>
        <w:br/>
        <w:t xml:space="preserve">11. Об утверждении Положения о выплате членам Ревизионной комиссии Общества вознаграждений </w:t>
      </w:r>
      <w:r>
        <w:rPr>
          <w:rFonts w:eastAsia="Times New Roman"/>
        </w:rPr>
        <w:t>и компенсации в новой редакции.</w:t>
      </w:r>
      <w:r>
        <w:rPr>
          <w:rFonts w:eastAsia="Times New Roman"/>
        </w:rPr>
        <w:br/>
        <w:t xml:space="preserve">12. Об участии ПАО «Кубаньэнерго» в Ассоциации «НП Совет рынка». </w:t>
      </w:r>
    </w:p>
    <w:p w:rsidR="00000000" w:rsidRDefault="008074D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</w:t>
      </w:r>
      <w:r>
        <w:t>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</w:t>
      </w:r>
      <w:r>
        <w:t xml:space="preserve">ии". </w:t>
      </w:r>
    </w:p>
    <w:p w:rsidR="00000000" w:rsidRDefault="008074DB">
      <w:pPr>
        <w:pStyle w:val="a3"/>
      </w:pPr>
      <w:r>
        <w:t>4.4. Сообщение о проведении общего собрания акционеров эмитента.</w:t>
      </w:r>
    </w:p>
    <w:p w:rsidR="00000000" w:rsidRDefault="008074DB">
      <w:pPr>
        <w:pStyle w:val="a3"/>
      </w:pPr>
      <w:r>
        <w:t xml:space="preserve">4.6. 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акционеров. </w:t>
      </w:r>
    </w:p>
    <w:p w:rsidR="00000000" w:rsidRDefault="008074DB">
      <w:pPr>
        <w:pStyle w:val="a3"/>
      </w:pPr>
      <w:r>
        <w:t>4.8. Содержание (текст) б</w:t>
      </w:r>
      <w:r>
        <w:t>юллетеней для голосования на общем собрании акционеров.</w:t>
      </w:r>
    </w:p>
    <w:p w:rsidR="00000000" w:rsidRDefault="008074DB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</w:t>
      </w:r>
      <w:r>
        <w:t>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8074D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074DB" w:rsidRDefault="008074DB">
      <w:pPr>
        <w:pStyle w:val="HTML"/>
      </w:pPr>
      <w:r>
        <w:t>По всем вопросам, связанным с настоящим сообщением, Вы можете обращаться к Вашим персонал</w:t>
      </w:r>
      <w:r>
        <w:t>ьным менеджерам по телефонам: (495) 956-27-90, (495) 956-27-91/ For details please contact your account  manager (495) 956-27-90, (495) 956-27-91</w:t>
      </w:r>
    </w:p>
    <w:sectPr w:rsidR="00807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F78E8"/>
    <w:rsid w:val="000F78E8"/>
    <w:rsid w:val="00807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8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a5b3a4fa3fa4d4386344f16a981e7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2982</Words>
  <Characters>17000</Characters>
  <Application>Microsoft Office Word</Application>
  <DocSecurity>0</DocSecurity>
  <Lines>141</Lines>
  <Paragraphs>39</Paragraphs>
  <ScaleCrop>false</ScaleCrop>
  <Company/>
  <LinksUpToDate>false</LinksUpToDate>
  <CharactersWithSpaces>19943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2018-05-08T10:06:00Z</dcterms:created>
  <dcterms:modified xsi:type="dcterms:W3CDTF">2018-05-08T10:06:00Z</dcterms:modified>
</cp:coreProperties>
</file>