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412C">
      <w:pPr>
        <w:pStyle w:val="a3"/>
        <w:divId w:val="11469735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6973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67262057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</w:tr>
      <w:tr w:rsidR="00000000">
        <w:trPr>
          <w:divId w:val="1146973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</w:tr>
      <w:tr w:rsidR="00000000">
        <w:trPr>
          <w:divId w:val="1146973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67075245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</w:tr>
      <w:tr w:rsidR="00000000">
        <w:trPr>
          <w:divId w:val="1146973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973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12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4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E4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</w:tr>
    </w:tbl>
    <w:p w:rsidR="00000000" w:rsidRDefault="00BE4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4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7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2021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2021 год в соответствии с Приложением 2 (проект доку</w:t>
            </w:r>
            <w:r>
              <w:rPr>
                <w:rFonts w:eastAsia="Times New Roman"/>
              </w:rPr>
              <w:t xml:space="preserve">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2021 год: Наименование стать</w:t>
            </w:r>
            <w:r>
              <w:rPr>
                <w:rFonts w:eastAsia="Times New Roman"/>
              </w:rPr>
              <w:t>и Рублей Балансовая прибыль (убыток) 17 734 303 333 Распределение прибыли, 17 734 303 333 в том числе: Резервный фонд - Дивиденды на акции за 2021 год 8 867 287 162 Остается в распоряжении ПАО «Мосэнерго» 8 867 016 171 2. Выплатить дивиденды по обыкновенны</w:t>
            </w:r>
            <w:r>
              <w:rPr>
                <w:rFonts w:eastAsia="Times New Roman"/>
              </w:rPr>
              <w:t>м акциям ПАО «Мосэнерго» по результатам 2021 года в размере 0,22308 рубля на одну обыкновенную именную акцию ПАО «Мосэнерго» в денежной форме в сроки, установленные действующим законодательством Российской Федерации. 3. Определить дату составления списка л</w:t>
            </w:r>
            <w:r>
              <w:rPr>
                <w:rFonts w:eastAsia="Times New Roman"/>
              </w:rPr>
              <w:t xml:space="preserve">иц, имеющих право на получение дивидендов по обыкновенным акциям ПАО «Мосэнерго» по результатам 2021 года – 11 июля 2022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ДУРБАЛЕ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101990, г. Москва, ул. Мясницкая, д. 44/1 ст</w:t>
            </w:r>
            <w:r>
              <w:rPr>
                <w:rFonts w:eastAsia="Times New Roman"/>
              </w:rPr>
              <w:t>р. 2АБ,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в качестве аудитора, осуществляющего аудит бухгалтерской (финансовой) отчетности ПАО «М</w:t>
            </w:r>
            <w:r>
              <w:rPr>
                <w:rFonts w:eastAsia="Times New Roman"/>
              </w:rPr>
              <w:t>осэнерго», подготовленной в соответствии с требованиями законодательства Российской Федерации за 2022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2022 го</w:t>
            </w:r>
            <w:r>
              <w:rPr>
                <w:rFonts w:eastAsia="Times New Roman"/>
              </w:rPr>
              <w:t xml:space="preserve">д, обзорную проверку консолидированной промежуточной финансовой отчетности Группы Мосэнерго, подготовленной в соответствии с Международными стандартами финансовой отчетности, за первое полугодие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и Ревизионной комиссии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 в размере 0,181% (</w:t>
            </w:r>
            <w:r>
              <w:rPr>
                <w:rFonts w:eastAsia="Times New Roman"/>
              </w:rPr>
              <w:t>ноль целых сто восемьдесят одна тысячная процента) чистой прибыли ПАО «Мосэнерго», полученной по итогам деятельности в 2021 году, определяемой по российским стандартам бухгалтерского учета, и выплатить ее в следующем порядке: - членам Совета директоров ПАО</w:t>
            </w:r>
            <w:r>
              <w:rPr>
                <w:rFonts w:eastAsia="Times New Roman"/>
              </w:rPr>
              <w:t xml:space="preserve"> «Мосэнерго», избранным решением годового Общего собрания акционеров ПАО «Мосэнерго» 23.06.2021, в размере 0,082% (ноль целых восемьдесят две тысячных процента) чистой прибыли ПАО «Мосэнерго», полученной по итогам деятельности в 2021 году, определяемой по </w:t>
            </w:r>
            <w:r>
              <w:rPr>
                <w:rFonts w:eastAsia="Times New Roman"/>
              </w:rPr>
              <w:t xml:space="preserve">российским стандартам бухгалтерского учета, в равных долях; - членам Совета директоров ПАО «Мосэнерго», избранным решением внеочередного Общего собрания </w:t>
            </w:r>
            <w:r>
              <w:rPr>
                <w:rFonts w:eastAsia="Times New Roman"/>
              </w:rPr>
              <w:lastRenderedPageBreak/>
              <w:t>акционеров ПАО «Мосэнерго» 09.12.2021, в размере 0,099% (ноль целых девяносто девять тысячных процента)</w:t>
            </w:r>
            <w:r>
              <w:rPr>
                <w:rFonts w:eastAsia="Times New Roman"/>
              </w:rPr>
              <w:t xml:space="preserve"> чистой прибыли ПАО «Мосэнерго», полученной по итогам деятельности в 2021 году, о... (Полный текст содержится в файле Решение 6.1.docx).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</w:t>
            </w:r>
            <w:r>
              <w:rPr>
                <w:rFonts w:eastAsia="Times New Roman"/>
              </w:rPr>
              <w:t xml:space="preserve">Совета директоров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«Мосэнерго», избранному решением годового Общего собрания акционеров ПАО «Мосэнерго» 23 июня 2021 года, за участие в проверке (ревизии) финансово-хозяйственной деятельн</w:t>
            </w:r>
            <w:r>
              <w:rPr>
                <w:rFonts w:eastAsia="Times New Roman"/>
              </w:rPr>
              <w:t xml:space="preserve">ости ПАО «Мосэнерго» за 2021 год, единовременное вознаграждение в размере суммы, эквивалентной двадцати пяти минимальным месячным тарифным ставкам рабочего первого разряда, установленной отраслевым тарифным соглашением в электроэнергетическом комплексе РФ </w:t>
            </w:r>
            <w:r>
              <w:rPr>
                <w:rFonts w:eastAsia="Times New Roman"/>
              </w:rPr>
              <w:t xml:space="preserve">(далее - Соглашение) на период проведения проверки (ревизии), с учетом индексации, установленной Соглашением. Размер вознаграждения, выплачиваемого Председателю Ревизионной комиссии ПАО «Мосэнерго», увеличивается на пятьдесят процентов.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Устав ПАО «Мосэнерго» в соответствии с Приложением 4 (проект документа включен в состав </w:t>
            </w:r>
            <w:r>
              <w:rPr>
                <w:rFonts w:eastAsia="Times New Roman"/>
              </w:rPr>
              <w:t xml:space="preserve">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Устав ПАО «Мосэнерго»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ПАО «Мосэнерго» в соответствии с Приложением 6 (проект документа включен в состав информации (материалов), предоставляемой лицам, имеющим право на участие в годовом Общем собра</w:t>
            </w:r>
            <w:r>
              <w:rPr>
                <w:rFonts w:eastAsia="Times New Roman"/>
              </w:rPr>
              <w:t xml:space="preserve">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«Мосэнерго» в новой редакции в соответствии с Приложением 8 (проект документа </w:t>
            </w:r>
            <w:r>
              <w:rPr>
                <w:rFonts w:eastAsia="Times New Roman"/>
              </w:rPr>
              <w:t xml:space="preserve">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CFOR </w:t>
            </w:r>
            <w:r>
              <w:rPr>
                <w:rFonts w:eastAsia="Times New Roman"/>
              </w:rPr>
              <w:t>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«Мосэнерго» в новой редакции в соответствии с Приложением 9 (проект документа включен в состав информации (материалов), предоставляемой лицам, имеющим право на участие в годовом Общем собрании акционеров ПАО </w:t>
            </w:r>
            <w:r>
              <w:rPr>
                <w:rFonts w:eastAsia="Times New Roman"/>
              </w:rPr>
              <w:t xml:space="preserve">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ШАФИР НАДЕЖДА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1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ШЕВЦОВА ЯНА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E41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412C">
      <w:pPr>
        <w:rPr>
          <w:rFonts w:eastAsia="Times New Roman"/>
        </w:rPr>
      </w:pPr>
    </w:p>
    <w:p w:rsidR="00000000" w:rsidRDefault="00BE41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412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</w:t>
      </w:r>
      <w:r>
        <w:rPr>
          <w:rFonts w:eastAsia="Times New Roman"/>
        </w:rPr>
        <w:t>а Общества.</w:t>
      </w:r>
      <w:r>
        <w:rPr>
          <w:rFonts w:eastAsia="Times New Roman"/>
        </w:rPr>
        <w:br/>
        <w:t>6. О выплате членам Совета директоров и Ревизионной комиссии Общества вознаграждений и компенсаций.</w:t>
      </w:r>
      <w:r>
        <w:rPr>
          <w:rFonts w:eastAsia="Times New Roman"/>
        </w:rPr>
        <w:br/>
        <w:t>7. О внесении изменений и дополнений в Устав Общества.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BE412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</w:t>
      </w:r>
      <w:r>
        <w:t>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E41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412C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 manager (495) 956-27-90, (495) 956-27-91</w:t>
      </w:r>
    </w:p>
    <w:p w:rsidR="00000000" w:rsidRDefault="00BE412C">
      <w:pPr>
        <w:rPr>
          <w:rFonts w:eastAsia="Times New Roman"/>
        </w:rPr>
      </w:pPr>
      <w:r>
        <w:rPr>
          <w:rFonts w:eastAsia="Times New Roman"/>
        </w:rPr>
        <w:br/>
      </w:r>
    </w:p>
    <w:p w:rsidR="00BE412C" w:rsidRDefault="00BE41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4066"/>
    <w:rsid w:val="000E4066"/>
    <w:rsid w:val="00B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D404CB-5ECC-438D-881D-1752E86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1aaae422049f68895e99bd1cb0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2022-06-09T04:55:00Z</dcterms:created>
  <dcterms:modified xsi:type="dcterms:W3CDTF">2022-06-09T04:55:00Z</dcterms:modified>
</cp:coreProperties>
</file>