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0CA9">
      <w:pPr>
        <w:pStyle w:val="a3"/>
        <w:divId w:val="15148027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1480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40324678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</w:p>
        </w:tc>
      </w:tr>
      <w:tr w:rsidR="00000000">
        <w:trPr>
          <w:divId w:val="151480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</w:p>
        </w:tc>
      </w:tr>
      <w:tr w:rsidR="00000000">
        <w:trPr>
          <w:divId w:val="151480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39800760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</w:p>
        </w:tc>
      </w:tr>
      <w:tr w:rsidR="00000000">
        <w:trPr>
          <w:divId w:val="151480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480277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0C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 / ISIN RU000A0JNHX5)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4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476838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 11:00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C90CA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29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476838X7483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90CA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61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2020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C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C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фили</w:t>
            </w:r>
            <w:r>
              <w:rPr>
                <w:rFonts w:eastAsia="Times New Roman"/>
              </w:rPr>
              <w:br/>
              <w:t>ал акционерного общества «Регистраторское общество «СТАТУС»</w:t>
            </w:r>
          </w:p>
        </w:tc>
      </w:tr>
    </w:tbl>
    <w:p w:rsidR="00000000" w:rsidRDefault="00C90CA9">
      <w:pPr>
        <w:rPr>
          <w:rFonts w:eastAsia="Times New Roman"/>
        </w:rPr>
      </w:pPr>
    </w:p>
    <w:p w:rsidR="00000000" w:rsidRDefault="00C90C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0CA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2019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 по результатам отчетного 2019 года. </w:t>
      </w:r>
      <w:r>
        <w:rPr>
          <w:rFonts w:eastAsia="Times New Roman"/>
        </w:rPr>
        <w:br/>
        <w:t>3. О</w:t>
      </w:r>
      <w:r>
        <w:rPr>
          <w:rFonts w:eastAsia="Times New Roman"/>
        </w:rPr>
        <w:t xml:space="preserve">б избрании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 xml:space="preserve">5. Об утверждении аудитора ОАО «ММК-МЕТИЗ». </w:t>
      </w:r>
    </w:p>
    <w:p w:rsidR="00000000" w:rsidRDefault="00C90CA9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 xml:space="preserve">едоставления центральным депозитарием доступа к такой информации". </w:t>
      </w:r>
    </w:p>
    <w:p w:rsidR="00000000" w:rsidRDefault="00C90CA9">
      <w:pPr>
        <w:pStyle w:val="a3"/>
      </w:pPr>
      <w:r>
        <w:t>4.2. Информация о созыве общего собрания акционеров эмитента.</w:t>
      </w:r>
    </w:p>
    <w:p w:rsidR="00000000" w:rsidRDefault="00C90C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C90CA9" w:rsidRDefault="00C90C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9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672C"/>
    <w:rsid w:val="003E672C"/>
    <w:rsid w:val="00C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D8670-3E86-4993-BA6F-EC748FA9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2020-05-21T04:29:00Z</dcterms:created>
  <dcterms:modified xsi:type="dcterms:W3CDTF">2020-05-21T04:29:00Z</dcterms:modified>
</cp:coreProperties>
</file>