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F5E83">
      <w:pPr>
        <w:pStyle w:val="a3"/>
        <w:divId w:val="180630990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063099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5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5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66570113</w:t>
            </w:r>
          </w:p>
        </w:tc>
        <w:tc>
          <w:tcPr>
            <w:tcW w:w="0" w:type="auto"/>
            <w:vAlign w:val="center"/>
            <w:hideMark/>
          </w:tcPr>
          <w:p w:rsidR="00000000" w:rsidRDefault="00FF5E83">
            <w:pPr>
              <w:rPr>
                <w:rFonts w:eastAsia="Times New Roman"/>
              </w:rPr>
            </w:pPr>
          </w:p>
        </w:tc>
      </w:tr>
      <w:tr w:rsidR="00000000">
        <w:trPr>
          <w:divId w:val="18063099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5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5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5E83">
            <w:pPr>
              <w:rPr>
                <w:rFonts w:eastAsia="Times New Roman"/>
              </w:rPr>
            </w:pPr>
          </w:p>
        </w:tc>
      </w:tr>
      <w:tr w:rsidR="00000000">
        <w:trPr>
          <w:divId w:val="18063099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5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5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5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063099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5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5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5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F5E8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"Лензолото" ИНН 3802000096 (акция 1-02-40433-N / ISIN RU000A0JP1N2)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5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E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704956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E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E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FF5E83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16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F5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5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5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5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5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5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5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5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5E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704956X8363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5E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F5E83">
      <w:pPr>
        <w:rPr>
          <w:rFonts w:eastAsia="Times New Roman"/>
        </w:rPr>
      </w:pPr>
    </w:p>
    <w:p w:rsidR="00000000" w:rsidRDefault="00FF5E83">
      <w:pPr>
        <w:pStyle w:val="a3"/>
      </w:pPr>
      <w:r>
        <w:t xml:space="preserve">Дата окончания приема предложений акционеров о внесении вопросов в повестку дня Собрания, о выдвижении кандидатов для избрания в Совет директоров и Ревизионную комиссию ПАО «Лензолото»: 01 июня 2022 года. </w:t>
      </w:r>
    </w:p>
    <w:p w:rsidR="00000000" w:rsidRDefault="00FF5E83">
      <w:pPr>
        <w:pStyle w:val="HTML"/>
      </w:pPr>
      <w:r>
        <w:t>По всем вопросам, связанным с настоящим сообщением</w:t>
      </w:r>
      <w:r>
        <w:t>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F5E83">
      <w:pPr>
        <w:rPr>
          <w:rFonts w:eastAsia="Times New Roman"/>
        </w:rPr>
      </w:pPr>
      <w:r>
        <w:rPr>
          <w:rFonts w:eastAsia="Times New Roman"/>
        </w:rPr>
        <w:br/>
      </w:r>
    </w:p>
    <w:p w:rsidR="00FF5E83" w:rsidRDefault="00FF5E83">
      <w:pPr>
        <w:pStyle w:val="HTML"/>
      </w:pPr>
      <w:r>
        <w:t>Настоящий документ является визуализированной формой электронного док</w:t>
      </w:r>
      <w:r>
        <w:t>умента и содержит существенную информацию. Полная информация содержится непосредственно в электронном документе.</w:t>
      </w:r>
    </w:p>
    <w:sectPr w:rsidR="00FF5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245F7"/>
    <w:rsid w:val="005245F7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EB4819-03A5-45FA-8A6C-7D30C277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0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2022-05-25T04:16:00Z</dcterms:created>
  <dcterms:modified xsi:type="dcterms:W3CDTF">2022-05-25T04:16:00Z</dcterms:modified>
</cp:coreProperties>
</file>