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58F1">
      <w:pPr>
        <w:pStyle w:val="a3"/>
        <w:divId w:val="20691093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69109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73787895</w:t>
            </w:r>
          </w:p>
        </w:tc>
        <w:tc>
          <w:tcPr>
            <w:tcW w:w="0" w:type="auto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</w:p>
        </w:tc>
      </w:tr>
      <w:tr w:rsidR="00000000">
        <w:trPr>
          <w:divId w:val="2069109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</w:p>
        </w:tc>
      </w:tr>
      <w:tr w:rsidR="00000000">
        <w:trPr>
          <w:divId w:val="2069109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9109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58F1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"Россети" ИНН 4716016979 (акции 1-01-65018-D / ISIN RU000A0JPNN9, 1-01-65018-D / ISIN RU000A0JPNN9, 1-01-65018-D-107D / ISIN RU000A105MS0, 1-01-65018-D-105D / ISIN RU000A105MT8,</w:t>
      </w:r>
      <w:r>
        <w:rPr>
          <w:rFonts w:eastAsia="Times New Roman"/>
        </w:rPr>
        <w:t xml:space="preserve"> 1-01-65018-D-106D / ISIN RU000A105MU6, 1-01-65018-D-108D / ISIN RU000A105MV4)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767731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C358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48"/>
        <w:gridCol w:w="1748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3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767731X9643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767731X11119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</w:t>
            </w:r>
            <w:r>
              <w:rPr>
                <w:rFonts w:eastAsia="Times New Roman"/>
              </w:rPr>
              <w:t>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767731X76596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767731X76598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767731X76599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</w:t>
            </w:r>
            <w:r>
              <w:rPr>
                <w:rFonts w:eastAsia="Times New Roman"/>
              </w:rPr>
              <w:t>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767731X76600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</w:p>
        </w:tc>
      </w:tr>
    </w:tbl>
    <w:p w:rsidR="00000000" w:rsidRDefault="00C358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736866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736864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8F1">
            <w:pPr>
              <w:rPr>
                <w:rFonts w:eastAsia="Times New Roman"/>
              </w:rPr>
            </w:pPr>
          </w:p>
        </w:tc>
      </w:tr>
    </w:tbl>
    <w:p w:rsidR="00000000" w:rsidRDefault="00C358F1">
      <w:pPr>
        <w:rPr>
          <w:rFonts w:eastAsia="Times New Roman"/>
        </w:rPr>
      </w:pPr>
    </w:p>
    <w:p w:rsidR="00000000" w:rsidRDefault="00C358F1">
      <w:pPr>
        <w:pStyle w:val="a3"/>
      </w:pPr>
      <w:r>
        <w:t>На основании полученного сообщения от регистратора о приостановке операций с ценными бумагами эмитента в связи с реорганизацией в форме присоединения к нему другого юридического лица, информируем о приостановлении в НКО АО НРД 27.12.2022 года операций с це</w:t>
      </w:r>
      <w:r>
        <w:t xml:space="preserve">нными бумагами данного Эмитента. </w:t>
      </w:r>
    </w:p>
    <w:p w:rsidR="00000000" w:rsidRDefault="00C358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</w:t>
      </w:r>
      <w:r>
        <w:t>5) 956-27-91</w:t>
      </w:r>
    </w:p>
    <w:p w:rsidR="00000000" w:rsidRDefault="00C358F1">
      <w:pPr>
        <w:rPr>
          <w:rFonts w:eastAsia="Times New Roman"/>
        </w:rPr>
      </w:pPr>
      <w:r>
        <w:rPr>
          <w:rFonts w:eastAsia="Times New Roman"/>
        </w:rPr>
        <w:br/>
      </w:r>
    </w:p>
    <w:p w:rsidR="00C358F1" w:rsidRDefault="00C358F1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6944"/>
    <w:rsid w:val="00C358F1"/>
    <w:rsid w:val="00E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A55C21-C7FC-4C85-AA52-2127DCC2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2022-12-28T05:27:00Z</dcterms:created>
  <dcterms:modified xsi:type="dcterms:W3CDTF">2022-12-28T05:27:00Z</dcterms:modified>
</cp:coreProperties>
</file>