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4A33">
      <w:pPr>
        <w:pStyle w:val="a3"/>
        <w:divId w:val="1578394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839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35997810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</w:p>
        </w:tc>
      </w:tr>
      <w:tr w:rsidR="00000000">
        <w:trPr>
          <w:divId w:val="157839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</w:p>
        </w:tc>
      </w:tr>
      <w:tr w:rsidR="00000000">
        <w:trPr>
          <w:divId w:val="157839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39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4A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</w:t>
            </w:r>
            <w:r>
              <w:rPr>
                <w:rFonts w:eastAsia="Times New Roman"/>
              </w:rPr>
              <w:t>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Тюменская область, Ханты-Мансийский автономный округ - Югра, город С</w:t>
            </w:r>
            <w:r>
              <w:rPr>
                <w:rFonts w:eastAsia="Times New Roman"/>
              </w:rPr>
              <w:br/>
              <w:t>ургут, улица Энергостроителей, дом 23, сооружение 34.</w:t>
            </w:r>
          </w:p>
        </w:tc>
      </w:tr>
    </w:tbl>
    <w:p w:rsidR="00000000" w:rsidRDefault="00304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04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A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04A33">
      <w:pPr>
        <w:rPr>
          <w:rFonts w:eastAsia="Times New Roman"/>
        </w:rPr>
      </w:pPr>
    </w:p>
    <w:p w:rsidR="00000000" w:rsidRDefault="00304A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4A33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2019 года.</w:t>
      </w:r>
      <w:r>
        <w:rPr>
          <w:rFonts w:eastAsia="Times New Roman"/>
        </w:rPr>
        <w:br/>
        <w:t>2. Досрочное прекращение полномочий членов Совет</w:t>
      </w:r>
      <w:r>
        <w:rPr>
          <w:rFonts w:eastAsia="Times New Roman"/>
        </w:rPr>
        <w:t>а директоров Общества.</w:t>
      </w:r>
      <w:r>
        <w:rPr>
          <w:rFonts w:eastAsia="Times New Roman"/>
        </w:rPr>
        <w:br/>
        <w:t xml:space="preserve">3. Избрание членов Совета директоров Общества. </w:t>
      </w:r>
    </w:p>
    <w:p w:rsidR="00000000" w:rsidRDefault="00304A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</w:t>
      </w:r>
      <w:r>
        <w:t xml:space="preserve"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4A33">
      <w:pPr>
        <w:pStyle w:val="a3"/>
      </w:pPr>
      <w:r>
        <w:t>4.2. Информация о созыве общего собрания акционеров эмитента.</w:t>
      </w:r>
    </w:p>
    <w:p w:rsidR="00304A33" w:rsidRDefault="00304A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30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039"/>
    <w:rsid w:val="00182039"/>
    <w:rsid w:val="003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D35284-AD31-4F9D-9AB4-DE4C5466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2019-10-01T08:15:00Z</dcterms:created>
  <dcterms:modified xsi:type="dcterms:W3CDTF">2019-10-01T08:15:00Z</dcterms:modified>
</cp:coreProperties>
</file>