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0AB9">
      <w:pPr>
        <w:pStyle w:val="a3"/>
        <w:divId w:val="3740395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4039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75825209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</w:tr>
      <w:tr w:rsidR="00000000">
        <w:trPr>
          <w:divId w:val="374039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</w:tr>
      <w:tr w:rsidR="00000000">
        <w:trPr>
          <w:divId w:val="374039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75797315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</w:tr>
      <w:tr w:rsidR="00000000">
        <w:trPr>
          <w:divId w:val="374039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4039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0AB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781756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F0A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AF0A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</w:tr>
    </w:tbl>
    <w:p w:rsidR="00000000" w:rsidRDefault="00AF0A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</w:t>
            </w:r>
            <w:r>
              <w:rPr>
                <w:rFonts w:eastAsia="Times New Roman"/>
              </w:rPr>
              <w:t xml:space="preserve">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119333,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</w:t>
            </w:r>
            <w:r>
              <w:rPr>
                <w:rFonts w:eastAsia="Times New Roman"/>
              </w:rPr>
              <w:t>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F0A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</w:t>
            </w:r>
            <w:r>
              <w:rPr>
                <w:rFonts w:eastAsia="Times New Roman"/>
              </w:rPr>
              <w:t>ытков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 а) Утвердить распределение прибыли и убытков Общества по результатам 2022 года. Часть чистой прибыли Общества, полученной </w:t>
            </w:r>
            <w:r>
              <w:rPr>
                <w:rFonts w:eastAsia="Times New Roman"/>
              </w:rPr>
              <w:t>по результатам 2022 года, направить на выплату дивидендов по акциям Общества в размере 465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</w:t>
            </w:r>
            <w:r>
              <w:rPr>
                <w:rFonts w:eastAsia="Times New Roman"/>
              </w:rPr>
              <w:t>деляются лица, имеющие право на их получение, 04 апреля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05 апреля по 18 апр</w:t>
            </w:r>
            <w:r>
              <w:rPr>
                <w:rFonts w:eastAsia="Times New Roman"/>
              </w:rPr>
              <w:t xml:space="preserve">еля 2023 года включительно, а другим зарегистрированным в реестре акционеров лицам - в период с 05 апреля по 12 мая 2023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б) Утвердить распределение прибыли и убытков Общества по результатам 2022 года. Часть чистой прибыли Общества, полученной по результатам 2022 года, направить на выпла</w:t>
            </w:r>
            <w:r>
              <w:rPr>
                <w:rFonts w:eastAsia="Times New Roman"/>
              </w:rPr>
              <w:t>ту дивидендов по акциям Общества в размере 387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</w:t>
            </w:r>
            <w:r>
              <w:rPr>
                <w:rFonts w:eastAsia="Times New Roman"/>
              </w:rPr>
              <w:t>, 04 апреля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05 апреля по 18 апреля 2023 года включительно, а другим зарегис</w:t>
            </w:r>
            <w:r>
              <w:rPr>
                <w:rFonts w:eastAsia="Times New Roman"/>
              </w:rPr>
              <w:t xml:space="preserve">трированным в реестре акционеров лицам - в период с 05 апреля по 12 мая 2023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в) Утвердить распределение прибыли и убытков Общества по результатам 2022 года. Часть чистой прибыли Общества, полученной по результатам 2022 года, направить на выплату дивидендов по акциям Общества в размере 309 ру</w:t>
            </w:r>
            <w:r>
              <w:rPr>
                <w:rFonts w:eastAsia="Times New Roman"/>
              </w:rPr>
              <w:t>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04 апреля 2023 года. Выплату дивидендов номинал</w:t>
            </w:r>
            <w:r>
              <w:rPr>
                <w:rFonts w:eastAsia="Times New Roman"/>
              </w:rPr>
              <w:t>ьному держателю и являющемуся профессиональным участником рынка ценных бумаг доверительному управляющему произвести в денежной форме в период с 05 апреля по 18 апреля 2023 года включительно, а другим зарегистрированным в реестре акционеров лицам - в период</w:t>
            </w:r>
            <w:r>
              <w:rPr>
                <w:rFonts w:eastAsia="Times New Roman"/>
              </w:rPr>
              <w:t xml:space="preserve"> с 05 апреля по 12 мая 2023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3.4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г) Утвердить распределение прибыли и убытков Общества по результатам 2022 года. Часть чистой прибыли Общества, полученной по результатам 2022 года, направить на выплату дивидендов по акциям Общества в размере 234 рублей на каждую обыкновенную именную без</w:t>
            </w:r>
            <w:r>
              <w:rPr>
                <w:rFonts w:eastAsia="Times New Roman"/>
              </w:rPr>
              <w:t xml:space="preserve">документарную акцию. Установить датой, на которую в соответствии с настоящим </w:t>
            </w:r>
            <w:r>
              <w:rPr>
                <w:rFonts w:eastAsia="Times New Roman"/>
              </w:rPr>
              <w:lastRenderedPageBreak/>
              <w:t>решением о выплате (объявлении) дивидендов определяются лица, имеющие право на их получение, 04 апреля 2023 года. Выплату дивидендов номинальному держателю и являющемуся профессио</w:t>
            </w:r>
            <w:r>
              <w:rPr>
                <w:rFonts w:eastAsia="Times New Roman"/>
              </w:rPr>
              <w:t>нальным участником рынка ценных бумаг доверительному управляющему произвести в денежной форме в период с 05 апреля по 18 апреля 2023 года включительно, а другим зарегистрированным в реестре акционеров лицам - в период с 05 апреля по 12 мая 2023 года включи</w:t>
            </w:r>
            <w:r>
              <w:rPr>
                <w:rFonts w:eastAsia="Times New Roman"/>
              </w:rPr>
              <w:t xml:space="preserve">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3.5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д) Утвердить распределение прибыли и убытков Общества по результатам 2022 года. Дивиденды по акциям Общества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cовета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Борис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Борис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Лоиков Сирожиддин Ахмадбекович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Лоиков Сирожиддин Ахмадбекович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Серова Евгения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Серова Евгения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Сиротенко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Сиротенко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Трухачев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Трухачев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Черепов Виктор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Черепов Виктор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'Решение_5.1.pdf'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Агабекян Лусине Франклиновна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</w:t>
            </w:r>
            <w:r>
              <w:rPr>
                <w:rFonts w:eastAsia="Times New Roman"/>
              </w:rPr>
              <w:t>ющем составе: Викторова Екатерина Валерьяновна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2023 год – Юникон АО.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AF0A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F0AB9">
      <w:pPr>
        <w:rPr>
          <w:rFonts w:eastAsia="Times New Roman"/>
        </w:rPr>
      </w:pPr>
    </w:p>
    <w:p w:rsidR="00000000" w:rsidRDefault="00AF0AB9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AF0AB9">
      <w:pPr>
        <w:rPr>
          <w:rFonts w:eastAsia="Times New Roman"/>
        </w:rPr>
      </w:pPr>
      <w:r>
        <w:rPr>
          <w:rFonts w:eastAsia="Times New Roman"/>
        </w:rPr>
        <w:t xml:space="preserve">1.Утверждение годового отчета Общества за 2022 год. </w:t>
      </w:r>
      <w:r>
        <w:rPr>
          <w:rFonts w:eastAsia="Times New Roman"/>
        </w:rPr>
        <w:br/>
        <w:t xml:space="preserve">2.Утверждение годовой бухгалтерской (финансовой) отчетности Общества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3.Распределение прибыли (в том числе выплата (объявление) дивидендов) и убытков Общества по результатам 2022 года. </w:t>
      </w:r>
      <w:r>
        <w:rPr>
          <w:rFonts w:eastAsia="Times New Roman"/>
        </w:rPr>
        <w:br/>
        <w:t xml:space="preserve">4.Избрание членов cовета директоров Общества. </w:t>
      </w:r>
      <w:r>
        <w:rPr>
          <w:rFonts w:eastAsia="Times New Roman"/>
        </w:rPr>
        <w:br/>
        <w:t xml:space="preserve">5.О выплате членам совета директоров Общества вознаграждений и компенсаций. </w:t>
      </w:r>
      <w:r>
        <w:rPr>
          <w:rFonts w:eastAsia="Times New Roman"/>
        </w:rPr>
        <w:br/>
        <w:t>6.Избрание члено</w:t>
      </w:r>
      <w:r>
        <w:rPr>
          <w:rFonts w:eastAsia="Times New Roman"/>
        </w:rPr>
        <w:t xml:space="preserve">в ревизионной комиссии Общества. </w:t>
      </w:r>
      <w:r>
        <w:rPr>
          <w:rFonts w:eastAsia="Times New Roman"/>
        </w:rPr>
        <w:br/>
        <w:t xml:space="preserve">7.Утверждение аудитора Общества на 2023 год. </w:t>
      </w:r>
    </w:p>
    <w:p w:rsidR="00000000" w:rsidRDefault="00AF0AB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</w:t>
      </w:r>
      <w:r>
        <w:t xml:space="preserve"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F0AB9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AF0AB9">
      <w:pPr>
        <w:pStyle w:val="a3"/>
      </w:pPr>
      <w:r>
        <w:t>Направляем</w:t>
      </w:r>
      <w:r>
        <w:t xml:space="preserve">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F0A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F0A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AF0AB9">
      <w:pPr>
        <w:rPr>
          <w:rFonts w:eastAsia="Times New Roman"/>
        </w:rPr>
      </w:pPr>
      <w:r>
        <w:rPr>
          <w:rFonts w:eastAsia="Times New Roman"/>
        </w:rPr>
        <w:br/>
      </w:r>
    </w:p>
    <w:p w:rsidR="00AF0AB9" w:rsidRDefault="00AF0AB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</w:t>
      </w:r>
      <w:r>
        <w:t>ументе.</w:t>
      </w:r>
    </w:p>
    <w:sectPr w:rsidR="00AF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4F1B"/>
    <w:rsid w:val="00864F1B"/>
    <w:rsid w:val="00A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57FBC8-34F1-4BC9-911B-D3D05555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cdf9e9f8094fc396db5c63141f2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2023-03-07T03:59:00Z</dcterms:created>
  <dcterms:modified xsi:type="dcterms:W3CDTF">2023-03-07T03:59:00Z</dcterms:modified>
</cp:coreProperties>
</file>