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4271">
      <w:pPr>
        <w:pStyle w:val="a3"/>
        <w:divId w:val="7835761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3576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75532927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</w:p>
        </w:tc>
      </w:tr>
      <w:tr w:rsidR="00000000">
        <w:trPr>
          <w:divId w:val="783576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</w:p>
        </w:tc>
      </w:tr>
      <w:tr w:rsidR="00000000">
        <w:trPr>
          <w:divId w:val="783576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38067081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</w:p>
        </w:tc>
      </w:tr>
      <w:tr w:rsidR="00000000">
        <w:trPr>
          <w:divId w:val="783576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3576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42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2020 г.</w:t>
            </w:r>
          </w:p>
        </w:tc>
      </w:tr>
    </w:tbl>
    <w:p w:rsidR="00000000" w:rsidRDefault="003742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742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742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2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271">
            <w:pPr>
              <w:rPr>
                <w:rFonts w:eastAsia="Times New Roman"/>
              </w:rPr>
            </w:pPr>
          </w:p>
        </w:tc>
      </w:tr>
    </w:tbl>
    <w:p w:rsidR="00000000" w:rsidRDefault="00374271">
      <w:pPr>
        <w:rPr>
          <w:rFonts w:eastAsia="Times New Roman"/>
        </w:rPr>
      </w:pPr>
    </w:p>
    <w:p w:rsidR="00000000" w:rsidRDefault="00374271">
      <w:pPr>
        <w:pStyle w:val="a3"/>
      </w:pPr>
      <w:r>
        <w:t xml:space="preserve">АО «СТАТУС» сообщает о закрытии выплат дивидендов по Распоряжению эмитента: </w:t>
      </w:r>
      <w:r>
        <w:br/>
        <w:t>ОАО «МРСК Урала» выплата дивидендов по итогам 9 месяцев 2019 года прекращена с 01.01.2023</w:t>
      </w:r>
    </w:p>
    <w:p w:rsidR="00000000" w:rsidRDefault="003742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42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74271">
      <w:pPr>
        <w:rPr>
          <w:rFonts w:eastAsia="Times New Roman"/>
        </w:rPr>
      </w:pPr>
      <w:r>
        <w:rPr>
          <w:rFonts w:eastAsia="Times New Roman"/>
        </w:rPr>
        <w:br/>
      </w:r>
    </w:p>
    <w:p w:rsidR="00374271" w:rsidRDefault="003742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7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619A"/>
    <w:rsid w:val="00374271"/>
    <w:rsid w:val="00A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EBE12-38AB-44EC-95E6-DB18330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18e24d7be246c5a558320ef9807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2023-02-27T04:50:00Z</dcterms:created>
  <dcterms:modified xsi:type="dcterms:W3CDTF">2023-02-27T04:50:00Z</dcterms:modified>
</cp:coreProperties>
</file>