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3FAA">
      <w:pPr>
        <w:pStyle w:val="a3"/>
        <w:divId w:val="44777436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47774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24598716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</w:p>
        </w:tc>
      </w:tr>
      <w:tr w:rsidR="00000000">
        <w:trPr>
          <w:divId w:val="447774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</w:p>
        </w:tc>
      </w:tr>
      <w:tr w:rsidR="00000000">
        <w:trPr>
          <w:divId w:val="447774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24554518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</w:p>
        </w:tc>
      </w:tr>
      <w:tr w:rsidR="00000000">
        <w:trPr>
          <w:divId w:val="447774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7774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3FA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3F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C3F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</w:t>
            </w:r>
          </w:p>
        </w:tc>
      </w:tr>
    </w:tbl>
    <w:p w:rsidR="00000000" w:rsidRDefault="002C3F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2C3F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порядке ведения внеочередного Общего собрания акционеров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Рону Зоммеру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(выплате дивидендов) ПАО «МТС» по результатам 1 полугодия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(выплату дивидендов) по обыкновенным именным акциями ПАО «МТС» по результатам 1 полугодия 2017 года в размере 10,4 рублей на одну обыкновенную именную акцию ПАО «МТС» номинальной стоимостью 0,1 рубля каждая. Общая сумма диви</w:t>
            </w:r>
            <w:r>
              <w:rPr>
                <w:rFonts w:eastAsia="Times New Roman"/>
              </w:rPr>
              <w:t xml:space="preserve">дендов по результатам 1 полугодия 2017 года составляет: 20 783 168 380,00 рублей. Дивиденды выплатить денежными средствами. Установить дату, на которую определяются лица, имеющие право на получение дивидендов – 13 октября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внесении изменений и дополнений в устав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изменения и дополнения к уставу ПАО «МТС» в соответствии с приложением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к уставу ПАО «МТС» в соответствии с приложением № 2.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к уставу ПАО «МТС» в соответствии с приложением № 3.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участии ПАО «МТС» в некоммерческих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ПАО «МТС» в Ассоциации участников рынка интернета вещей (адрес местонахождения: 105064, г. Москва, пер. Сусальный Нижний, д. 5, стр. 4, ОГРН 1167700076158). 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A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3FAA">
      <w:pPr>
        <w:rPr>
          <w:rFonts w:eastAsia="Times New Roman"/>
        </w:rPr>
      </w:pPr>
    </w:p>
    <w:p w:rsidR="00000000" w:rsidRDefault="002C3F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3FAA">
      <w:pPr>
        <w:rPr>
          <w:rFonts w:eastAsia="Times New Roman"/>
        </w:rPr>
      </w:pPr>
      <w:r>
        <w:rPr>
          <w:rFonts w:eastAsia="Times New Roman"/>
        </w:rPr>
        <w:t xml:space="preserve">1. О порядке ведения внеочередного Общего собрания акционеров ПАО «МТС». </w:t>
      </w:r>
      <w:r>
        <w:rPr>
          <w:rFonts w:eastAsia="Times New Roman"/>
        </w:rPr>
        <w:br/>
        <w:t xml:space="preserve">2. О распределении прибыли (выплате дивидендов) ПАО «МТС» по результатам 1 полугодия 2017 года. </w:t>
      </w:r>
      <w:r>
        <w:rPr>
          <w:rFonts w:eastAsia="Times New Roman"/>
        </w:rPr>
        <w:br/>
        <w:t xml:space="preserve">3. </w:t>
      </w:r>
      <w:r>
        <w:rPr>
          <w:rFonts w:eastAsia="Times New Roman"/>
        </w:rPr>
        <w:t xml:space="preserve">О внесении изменений и дополнений в устав ПАО «МТС». </w:t>
      </w:r>
      <w:r>
        <w:rPr>
          <w:rFonts w:eastAsia="Times New Roman"/>
        </w:rPr>
        <w:br/>
        <w:t xml:space="preserve">4. Об участии ПАО «МТС» в некоммерческих организациях. </w:t>
      </w:r>
    </w:p>
    <w:p w:rsidR="00000000" w:rsidRDefault="002C3FA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</w:t>
      </w:r>
      <w:r>
        <w:t>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</w:t>
      </w:r>
      <w:r>
        <w:t>КОЙ ИНФОРМАЦИИ".</w:t>
      </w:r>
      <w:r>
        <w:br/>
      </w:r>
      <w:r>
        <w:br/>
        <w:t>4.4. Сообщение о проведении общего собрания акционеров эмитента.</w:t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>4.8. Содержани</w:t>
      </w:r>
      <w:r>
        <w:t xml:space="preserve">е (текст) бюллетеней для голосования на общем собрании акционеров. </w:t>
      </w:r>
    </w:p>
    <w:p w:rsidR="00000000" w:rsidRDefault="002C3FAA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</w:t>
      </w:r>
      <w:r>
        <w:t>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C3F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3FAA" w:rsidRDefault="002C3FA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C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B429F"/>
    <w:rsid w:val="002C3FAA"/>
    <w:rsid w:val="008B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4dc705a70941a7a41444e4a64c3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2017-09-11T05:28:00Z</dcterms:created>
  <dcterms:modified xsi:type="dcterms:W3CDTF">2017-09-11T05:28:00Z</dcterms:modified>
</cp:coreProperties>
</file>