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2581E">
      <w:pPr>
        <w:pStyle w:val="a3"/>
        <w:divId w:val="54533573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453357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5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25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81944186</w:t>
            </w:r>
          </w:p>
        </w:tc>
        <w:tc>
          <w:tcPr>
            <w:tcW w:w="0" w:type="auto"/>
            <w:vAlign w:val="center"/>
            <w:hideMark/>
          </w:tcPr>
          <w:p w:rsidR="00000000" w:rsidRDefault="0042581E">
            <w:pPr>
              <w:rPr>
                <w:rFonts w:eastAsia="Times New Roman"/>
              </w:rPr>
            </w:pPr>
          </w:p>
        </w:tc>
      </w:tr>
      <w:tr w:rsidR="00000000">
        <w:trPr>
          <w:divId w:val="5453357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5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5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2581E">
            <w:pPr>
              <w:rPr>
                <w:rFonts w:eastAsia="Times New Roman"/>
              </w:rPr>
            </w:pPr>
          </w:p>
        </w:tc>
      </w:tr>
      <w:tr w:rsidR="00000000">
        <w:trPr>
          <w:divId w:val="5453357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5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5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25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453357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5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5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25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2581E">
      <w:pPr>
        <w:pStyle w:val="1"/>
        <w:rPr>
          <w:rFonts w:eastAsia="Times New Roman"/>
        </w:rPr>
      </w:pPr>
      <w:r>
        <w:rPr>
          <w:rFonts w:eastAsia="Times New Roman"/>
        </w:rPr>
        <w:t>(OTHR) О корпоративном действии "Иное событие" с ценными бумагами эмитента ПАО СК "Росгосстрах" ИНН 7707067683 (акция 1-03-10003-Z / ISIN RU0008010855) - Сообщение о замене держателя реестра и о дате начала ведения реестра владельцев ценных бумаг новым дер</w:t>
      </w:r>
      <w:r>
        <w:rPr>
          <w:rFonts w:eastAsia="Times New Roman"/>
        </w:rPr>
        <w:t>жателем реестра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34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58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8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836394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8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8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8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4258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53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258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58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58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58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58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58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58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58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58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836394X74260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Страховая Компания "Росгосстрах"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1-03-10003-Z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42581E">
      <w:pPr>
        <w:rPr>
          <w:rFonts w:eastAsia="Times New Roman"/>
        </w:rPr>
      </w:pPr>
    </w:p>
    <w:p w:rsidR="00000000" w:rsidRDefault="0042581E">
      <w:pPr>
        <w:pStyle w:val="a3"/>
      </w:pPr>
      <w:r>
        <w:t>В НКО АО НРД поступила информация от о замене держателя реестра ПАО СК "Росгосстрах" и о дате начала ведения реестра владельцев ценных бумаг новым Держателем реестра в соответствии с Указанием</w:t>
      </w:r>
      <w:r>
        <w:t xml:space="preserve"> Банка России от 23.08.2016 № 4107-У.</w:t>
      </w:r>
    </w:p>
    <w:p w:rsidR="00000000" w:rsidRDefault="0042581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2581E">
      <w:pPr>
        <w:pStyle w:val="HTML"/>
      </w:pPr>
      <w:r>
        <w:t>П</w:t>
      </w:r>
      <w:r>
        <w:t>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2581E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42581E" w:rsidRDefault="0042581E">
      <w:pPr>
        <w:pStyle w:val="HTML"/>
      </w:pPr>
      <w:r>
        <w:t>Настоящий документ я</w:t>
      </w:r>
      <w:r>
        <w:t>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25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526CB"/>
    <w:rsid w:val="0042581E"/>
    <w:rsid w:val="00B5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6768B0-0648-4C2B-B82C-CAEACB4B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33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beb94073d4b4aada6f33dfc7c70f9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2023-08-28T05:07:00Z</dcterms:created>
  <dcterms:modified xsi:type="dcterms:W3CDTF">2023-08-28T05:07:00Z</dcterms:modified>
</cp:coreProperties>
</file>