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86" w:rsidRPr="00EA2ADB" w:rsidRDefault="00213286" w:rsidP="00213286">
      <w:pPr>
        <w:jc w:val="center"/>
        <w:outlineLvl w:val="1"/>
        <w:rPr>
          <w:b/>
          <w:sz w:val="24"/>
          <w:szCs w:val="24"/>
        </w:rPr>
      </w:pPr>
      <w:bookmarkStart w:id="0" w:name="_Toc129867189"/>
      <w:bookmarkStart w:id="1" w:name="_GoBack"/>
      <w:r>
        <w:rPr>
          <w:b/>
          <w:sz w:val="24"/>
          <w:szCs w:val="24"/>
        </w:rPr>
        <w:t>ФОРМА-26</w:t>
      </w:r>
      <w:r w:rsidRPr="00EA2ADB">
        <w:rPr>
          <w:b/>
          <w:sz w:val="24"/>
          <w:szCs w:val="24"/>
        </w:rPr>
        <w:t>: Выписка по счету депо на дату</w:t>
      </w:r>
      <w:bookmarkEnd w:id="0"/>
    </w:p>
    <w:bookmarkEnd w:id="1"/>
    <w:p w:rsidR="00213286" w:rsidRPr="00EA2ADB" w:rsidRDefault="00213286" w:rsidP="00213286">
      <w:pPr>
        <w:pStyle w:val="a3"/>
        <w:rPr>
          <w:i/>
          <w:sz w:val="28"/>
        </w:rPr>
      </w:pPr>
    </w:p>
    <w:tbl>
      <w:tblPr>
        <w:tblW w:w="5000" w:type="pct"/>
        <w:tblCellSpacing w:w="0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0"/>
        <w:gridCol w:w="375"/>
        <w:gridCol w:w="6462"/>
      </w:tblGrid>
      <w:tr w:rsidR="00213286" w:rsidRPr="00565484" w:rsidTr="00C10354">
        <w:trPr>
          <w:tblCellSpacing w:w="0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CB7926">
              <w:rPr>
                <w:noProof/>
                <w:sz w:val="24"/>
                <w:szCs w:val="24"/>
              </w:rPr>
              <w:drawing>
                <wp:inline distT="0" distB="0" distL="0" distR="0" wp14:anchorId="4F86FC27" wp14:editId="08843F36">
                  <wp:extent cx="2190750" cy="952500"/>
                  <wp:effectExtent l="0" t="0" r="0" b="0"/>
                  <wp:docPr id="8" name="Рисунок 8" descr="mhtml:file://C:\MMK\Fansy\Выписки\RFC_001_00003113_Отчет_190927_00006_1.mht!L5015393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html:file://C:\MMK\Fansy\Выписки\RFC_001_00003113_Отчет_190927_00006_1.mht!L5015393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Депозитарий ООО ИК "ММК-ФИНАНС"</w:t>
            </w:r>
            <w:r w:rsidRPr="00565484">
              <w:rPr>
                <w:rFonts w:ascii="Arial" w:hAnsi="Arial" w:cs="Arial"/>
                <w:sz w:val="18"/>
                <w:szCs w:val="18"/>
              </w:rPr>
              <w:br/>
            </w:r>
            <w:r w:rsidRPr="00565484">
              <w:rPr>
                <w:rFonts w:ascii="Arial" w:hAnsi="Arial" w:cs="Arial"/>
                <w:sz w:val="16"/>
                <w:szCs w:val="16"/>
              </w:rPr>
              <w:t>Лицензия на осуществление депозитарной деятельности № 174-05503-000100 от 01.08.2001г., выдана ФКЦБ РФ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место нахождения: 455019, Челябинская область, г. Магнитогорск, ул. Кирова, д.70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почтовый адрес: 455019, Челябинская область, г. Магнитогорск, ул. Кирова, д.70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ИНН: 7446045354, тел: (3519) 25-60-04</w:t>
            </w:r>
          </w:p>
        </w:tc>
      </w:tr>
    </w:tbl>
    <w:p w:rsidR="00213286" w:rsidRPr="00565484" w:rsidRDefault="00213286" w:rsidP="00213286">
      <w:pPr>
        <w:rPr>
          <w:sz w:val="16"/>
          <w:szCs w:val="16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i/>
          <w:iCs/>
          <w:color w:val="000000"/>
          <w:sz w:val="16"/>
          <w:szCs w:val="16"/>
        </w:rPr>
        <w:t xml:space="preserve">формирование выписки выполнено: </w:t>
      </w:r>
      <w:r>
        <w:rPr>
          <w:rFonts w:ascii="Arial" w:hAnsi="Arial" w:cs="Arial"/>
          <w:i/>
          <w:iCs/>
          <w:color w:val="000000"/>
          <w:sz w:val="16"/>
          <w:szCs w:val="16"/>
        </w:rPr>
        <w:t>_____________________</w:t>
      </w:r>
      <w:r w:rsidRPr="00565484">
        <w:rPr>
          <w:rFonts w:ascii="Arial" w:hAnsi="Arial" w:cs="Arial"/>
          <w:color w:val="000000"/>
          <w:sz w:val="16"/>
          <w:szCs w:val="16"/>
        </w:rPr>
        <w:br/>
      </w:r>
      <w:r w:rsidRPr="00565484">
        <w:rPr>
          <w:rFonts w:ascii="Arial" w:hAnsi="Arial" w:cs="Arial"/>
          <w:color w:val="000000"/>
          <w:sz w:val="16"/>
          <w:szCs w:val="16"/>
        </w:rPr>
        <w:br/>
      </w:r>
    </w:p>
    <w:p w:rsidR="00213286" w:rsidRPr="00565484" w:rsidRDefault="00213286" w:rsidP="00213286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565484">
        <w:rPr>
          <w:rFonts w:ascii="Arial" w:hAnsi="Arial" w:cs="Arial"/>
          <w:b/>
          <w:bCs/>
          <w:color w:val="000000"/>
          <w:sz w:val="24"/>
          <w:szCs w:val="24"/>
        </w:rPr>
        <w:t xml:space="preserve">ВЫПИСКА № 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</w:t>
      </w:r>
      <w:r w:rsidRPr="00565484">
        <w:rPr>
          <w:rFonts w:ascii="Arial" w:hAnsi="Arial" w:cs="Arial"/>
          <w:color w:val="000000"/>
          <w:sz w:val="24"/>
          <w:szCs w:val="24"/>
        </w:rPr>
        <w:br/>
        <w:t xml:space="preserve">по состоянию на </w:t>
      </w:r>
      <w:r>
        <w:rPr>
          <w:rFonts w:ascii="Arial" w:hAnsi="Arial" w:cs="Arial"/>
          <w:color w:val="000000"/>
          <w:sz w:val="24"/>
          <w:szCs w:val="24"/>
        </w:rPr>
        <w:t>_________________</w:t>
      </w:r>
      <w:r w:rsidRPr="00565484">
        <w:rPr>
          <w:rFonts w:ascii="Arial" w:hAnsi="Arial" w:cs="Arial"/>
          <w:color w:val="000000"/>
          <w:sz w:val="24"/>
          <w:szCs w:val="24"/>
        </w:rPr>
        <w:t>(конец операционного дня)</w:t>
      </w:r>
    </w:p>
    <w:p w:rsidR="00213286" w:rsidRPr="00565484" w:rsidRDefault="00213286" w:rsidP="00213286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6"/>
        <w:gridCol w:w="5691"/>
      </w:tblGrid>
      <w:tr w:rsidR="00213286" w:rsidRPr="00565484" w:rsidTr="00C10354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Счет депо №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Тип 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286" w:rsidRPr="00565484" w:rsidRDefault="00213286" w:rsidP="00213286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7"/>
        <w:gridCol w:w="6196"/>
        <w:gridCol w:w="1484"/>
      </w:tblGrid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Счёт депо (раздел)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места хранения / Номер счёта/раздела в месте хранения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286" w:rsidRPr="00565484" w:rsidRDefault="00213286" w:rsidP="00C10354"/>
        </w:tc>
        <w:tc>
          <w:tcPr>
            <w:tcW w:w="0" w:type="auto"/>
            <w:vAlign w:val="center"/>
            <w:hideMark/>
          </w:tcPr>
          <w:p w:rsidR="00213286" w:rsidRPr="00565484" w:rsidRDefault="00213286" w:rsidP="00C10354"/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gridSpan w:val="2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286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213286" w:rsidRPr="00565484" w:rsidRDefault="00213286" w:rsidP="00C103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13286" w:rsidRPr="00565484" w:rsidRDefault="00213286" w:rsidP="00213286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</w:p>
    <w:p w:rsidR="00213286" w:rsidRPr="00565484" w:rsidRDefault="00213286" w:rsidP="00213286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Уполномоченное лицо</w:t>
      </w:r>
      <w:r w:rsidRPr="00565484">
        <w:rPr>
          <w:rFonts w:ascii="Arial" w:hAnsi="Arial" w:cs="Arial"/>
          <w:color w:val="000000"/>
          <w:sz w:val="24"/>
          <w:szCs w:val="24"/>
        </w:rPr>
        <w:t xml:space="preserve"> депозитария ____________________ / </w:t>
      </w:r>
      <w:r>
        <w:rPr>
          <w:rFonts w:ascii="Arial" w:hAnsi="Arial" w:cs="Arial"/>
          <w:color w:val="000000"/>
          <w:sz w:val="24"/>
          <w:szCs w:val="24"/>
        </w:rPr>
        <w:t>________________</w:t>
      </w:r>
      <w:r w:rsidRPr="00565484">
        <w:rPr>
          <w:rFonts w:ascii="Arial" w:hAnsi="Arial" w:cs="Arial"/>
          <w:color w:val="000000"/>
          <w:sz w:val="24"/>
          <w:szCs w:val="24"/>
        </w:rPr>
        <w:t>/</w:t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  <w:t>М.П.</w:t>
      </w:r>
    </w:p>
    <w:p w:rsidR="00213286" w:rsidRPr="00565484" w:rsidRDefault="00213286" w:rsidP="00213286">
      <w:pPr>
        <w:rPr>
          <w:sz w:val="18"/>
          <w:szCs w:val="18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i/>
          <w:iCs/>
          <w:color w:val="000000"/>
          <w:sz w:val="18"/>
          <w:szCs w:val="18"/>
        </w:rPr>
        <w:t>Выписка о ценных бумагах, учитываемых на счете депо, не является ценной бумагой;</w:t>
      </w:r>
      <w:r w:rsidRPr="00565484">
        <w:rPr>
          <w:rFonts w:ascii="Arial" w:hAnsi="Arial" w:cs="Arial"/>
          <w:i/>
          <w:iCs/>
          <w:color w:val="000000"/>
          <w:sz w:val="18"/>
          <w:szCs w:val="18"/>
        </w:rPr>
        <w:br/>
        <w:t>ее передача от одного лица к другому не влечёт переход права собственности на ценные бумаги.</w:t>
      </w:r>
    </w:p>
    <w:p w:rsidR="00667109" w:rsidRPr="00213286" w:rsidRDefault="00667109" w:rsidP="00213286"/>
    <w:sectPr w:rsidR="00667109" w:rsidRPr="00213286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667109"/>
    <w:rsid w:val="006F178F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2023-06-15T09:54:00Z</dcterms:created>
  <dcterms:modified xsi:type="dcterms:W3CDTF">2023-06-15T09:54:00Z</dcterms:modified>
</cp:coreProperties>
</file>